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5.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header6.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pPr w:horzAnchor="page" w:tblpX="2871" w:vertAnchor="page" w:tblpY="795" w:leftFromText="0" w:topFromText="0" w:rightFromText="0" w:bottomFromText="0"/>
        <w:tblOverlap w:val="never"/>
        <w:tblW w:w="8006" w:type="dxa"/>
        <w:tblInd w:w="0" w:type="dxa"/>
        <w:tblBorders/>
        <w:tblLayout w:type="autofit"/>
        <w:tblCellMar>
          <w:left w:w="0" w:type="dxa"/>
          <w:top w:w="0" w:type="dxa"/>
          <w:right w:w="0" w:type="dxa"/>
          <w:bottom w:w="0" w:type="dxa"/>
        </w:tblCellMar>
        <w:tblLook w:val="04A0" w:firstRow="1" w:lastRow="0" w:firstColumn="1" w:lastColumn="0" w:noHBand="0" w:noVBand="1"/>
      </w:tblPr>
      <w:tblGrid>
        <w:gridCol w:w="4195"/>
        <w:gridCol w:w="3811"/>
      </w:tblGrid>
      <w:tr>
        <w:trPr>
          <w:trHeight w:val="316"/>
        </w:trPr>
        <w:tc>
          <w:tcPr>
            <w:tcBorders>
              <w:top w:val="none" w:color="000000" w:sz="4" w:space="0"/>
              <w:left w:val="none" w:color="000000" w:sz="4" w:space="0"/>
              <w:bottom w:val="none" w:color="000000" w:sz="4" w:space="0"/>
              <w:right w:val="none" w:color="000000" w:sz="4" w:space="0"/>
            </w:tcBorders>
            <w:tcW w:w="4195" w:type="dxa"/>
            <w:vAlign w:val="top"/>
            <w:textDirection w:val="lrTb"/>
            <w:noWrap w:val="false"/>
          </w:tcPr>
          <w:p>
            <w:pPr>
              <w:pStyle w:val="979"/>
              <w:pBdr/>
              <w:spacing/>
              <w:ind w:left="-142"/>
              <w:jc w:val="both"/>
              <w:rPr/>
            </w:pPr>
            <w:r>
              <w:rPr>
                <w:b/>
                <w:bCs/>
                <w:lang w:val="ru-RU"/>
              </w:rPr>
              <w:t xml:space="preserve">Утверждаю</w:t>
            </w:r>
            <w:r>
              <w:rPr>
                <w:b/>
                <w:bCs/>
              </w:rPr>
              <w:t xml:space="preserve">   </w:t>
            </w:r>
            <w:r>
              <w:t xml:space="preserve">                                                         </w:t>
            </w:r>
            <w:r/>
          </w:p>
          <w:p>
            <w:pPr>
              <w:pStyle w:val="979"/>
              <w:framePr w:hAnchor="text" w:vAnchor="text" w:wrap="around" w:x="-1536" w:y="-638"/>
              <w:pBdr/>
              <w:spacing w:after="0" w:line="259" w:lineRule="auto"/>
              <w:ind w:right="0" w:firstLine="0" w:left="0"/>
              <w:jc w:val="left"/>
              <w:rPr/>
            </w:pPr>
            <w:r/>
            <w:r/>
          </w:p>
        </w:tc>
        <w:tc>
          <w:tcPr>
            <w:tcBorders>
              <w:top w:val="none" w:color="000000" w:sz="4" w:space="0"/>
              <w:left w:val="none" w:color="000000" w:sz="4" w:space="0"/>
              <w:bottom w:val="none" w:color="000000" w:sz="4" w:space="0"/>
              <w:right w:val="none" w:color="000000" w:sz="4" w:space="0"/>
            </w:tcBorders>
            <w:tcW w:w="3811" w:type="dxa"/>
            <w:vAlign w:val="bottom"/>
            <w:textDirection w:val="lrTb"/>
            <w:noWrap w:val="false"/>
          </w:tcPr>
          <w:p>
            <w:pPr>
              <w:pStyle w:val="979"/>
              <w:framePr w:hAnchor="text" w:vAnchor="text" w:wrap="around" w:x="-1536" w:y="-638"/>
              <w:pBdr/>
              <w:spacing w:after="0" w:line="259" w:lineRule="auto"/>
              <w:ind w:right="0" w:firstLine="0" w:left="1507"/>
              <w:jc w:val="left"/>
              <w:rPr>
                <w:b/>
                <w:bCs/>
                <w:highlight w:val="none"/>
              </w:rPr>
            </w:pPr>
            <w:r>
              <w:rPr>
                <w:b/>
                <w:bCs/>
                <w:lang w:val="ru-RU"/>
              </w:rPr>
              <w:t xml:space="preserve">Утверждаю</w:t>
            </w:r>
            <w:r>
              <w:rPr>
                <w:b/>
                <w:bCs/>
                <w:highlight w:val="none"/>
              </w:rPr>
            </w:r>
            <w:r>
              <w:rPr>
                <w:b/>
                <w:bCs/>
                <w:highlight w:val="none"/>
              </w:rPr>
            </w:r>
          </w:p>
          <w:p>
            <w:pPr>
              <w:framePr w:hAnchor="text" w:vAnchor="text" w:wrap="around" w:x="-1536" w:y="-638"/>
              <w:pBdr/>
              <w:spacing w:after="0" w:line="259" w:lineRule="auto"/>
              <w:ind w:right="0" w:firstLine="0" w:left="0"/>
              <w:jc w:val="left"/>
              <w:rPr/>
            </w:pPr>
            <w:r>
              <w:rPr>
                <w:highlight w:val="none"/>
                <w:lang w:val="ru-RU"/>
              </w:rPr>
            </w:r>
            <w:r>
              <w:rPr>
                <w:highlight w:val="none"/>
                <w:lang w:val="ru-RU"/>
              </w:rPr>
            </w:r>
            <w:r/>
          </w:p>
        </w:tc>
      </w:tr>
      <w:tr>
        <w:trPr>
          <w:trHeight w:val="452"/>
        </w:trPr>
        <w:tc>
          <w:tcPr>
            <w:tcBorders>
              <w:top w:val="none" w:color="000000" w:sz="4" w:space="0"/>
              <w:left w:val="none" w:color="000000" w:sz="4" w:space="0"/>
              <w:bottom w:val="none" w:color="000000" w:sz="4" w:space="0"/>
              <w:right w:val="none" w:color="000000" w:sz="4" w:space="0"/>
            </w:tcBorders>
            <w:tcW w:w="4195" w:type="dxa"/>
            <w:vAlign w:val="top"/>
            <w:textDirection w:val="lrTb"/>
            <w:noWrap w:val="false"/>
          </w:tcPr>
          <w:p>
            <w:pPr>
              <w:pStyle w:val="979"/>
              <w:framePr w:hAnchor="text" w:vAnchor="text" w:wrap="around" w:x="-1536" w:y="-638"/>
              <w:pBdr/>
              <w:spacing w:after="0" w:line="259" w:lineRule="auto"/>
              <w:ind w:right="365" w:hanging="422" w:left="422"/>
              <w:jc w:val="left"/>
              <w:rPr>
                <w:highlight w:val="none"/>
                <w:lang w:val="ru-RU"/>
              </w:rPr>
            </w:pPr>
            <w:r>
              <w:rPr>
                <w:lang w:val="ru-RU"/>
              </w:rPr>
              <w:t xml:space="preserve">Начальник отделения</w:t>
            </w:r>
            <w:r>
              <w:rPr>
                <w:highlight w:val="none"/>
                <w:lang w:val="ru-RU"/>
              </w:rPr>
            </w:r>
            <w:r>
              <w:rPr>
                <w:highlight w:val="none"/>
                <w:lang w:val="ru-RU"/>
              </w:rPr>
            </w:r>
          </w:p>
          <w:p>
            <w:pPr>
              <w:framePr w:hAnchor="text" w:vAnchor="text" w:wrap="around" w:x="-1536" w:y="-638"/>
              <w:pBdr/>
              <w:spacing w:after="0" w:line="259" w:lineRule="auto"/>
              <w:ind w:right="365" w:hanging="422" w:left="422"/>
              <w:jc w:val="left"/>
              <w:rPr>
                <w:highlight w:val="none"/>
                <w:lang w:val="ru-RU"/>
              </w:rPr>
            </w:pPr>
            <w:r>
              <w:rPr>
                <w:highlight w:val="none"/>
                <w:lang w:val="ru-RU"/>
              </w:rPr>
              <w:t xml:space="preserve">Госавтоинспекции</w:t>
            </w:r>
            <w:r>
              <w:rPr>
                <w:highlight w:val="none"/>
                <w:lang w:val="ru-RU"/>
              </w:rPr>
            </w:r>
            <w:r>
              <w:rPr>
                <w:highlight w:val="none"/>
                <w:lang w:val="ru-RU"/>
              </w:rPr>
            </w:r>
          </w:p>
          <w:p>
            <w:pPr>
              <w:framePr w:hAnchor="text" w:vAnchor="text" w:wrap="around" w:x="-1536" w:y="-638"/>
              <w:pBdr/>
              <w:spacing w:after="0" w:line="259" w:lineRule="auto"/>
              <w:ind w:right="365" w:hanging="422" w:left="422"/>
              <w:jc w:val="left"/>
              <w:rPr>
                <w:highlight w:val="none"/>
                <w:lang w:val="ru-RU"/>
              </w:rPr>
            </w:pPr>
            <w:r>
              <w:rPr>
                <w:highlight w:val="none"/>
                <w:lang w:val="ru-RU"/>
              </w:rPr>
              <w:t xml:space="preserve">МО МВД России «Шацкий»</w:t>
            </w:r>
            <w:r>
              <w:rPr>
                <w:highlight w:val="none"/>
                <w:lang w:val="ru-RU"/>
              </w:rPr>
            </w:r>
            <w:r>
              <w:rPr>
                <w:highlight w:val="none"/>
                <w:lang w:val="ru-RU"/>
              </w:rPr>
            </w:r>
          </w:p>
          <w:p>
            <w:pPr>
              <w:framePr w:hAnchor="text" w:vAnchor="text" w:wrap="around" w:x="-1536" w:y="-638"/>
              <w:pBdr/>
              <w:spacing w:after="0" w:line="259" w:lineRule="auto"/>
              <w:ind w:right="365" w:hanging="422" w:left="422"/>
              <w:jc w:val="left"/>
              <w:rPr>
                <w:lang w:val="ru-RU"/>
              </w:rPr>
            </w:pPr>
            <w:r>
              <w:rPr>
                <w:highlight w:val="none"/>
                <w:lang w:val="ru-RU"/>
              </w:rPr>
              <w:t xml:space="preserve">                            В.С. Мещеряков</w:t>
            </w:r>
            <w:r>
              <w:rPr>
                <w:lang w:val="ru-RU"/>
              </w:rPr>
            </w:r>
            <w:r>
              <w:rPr>
                <w:lang w:val="ru-RU"/>
              </w:rPr>
            </w:r>
          </w:p>
        </w:tc>
        <w:tc>
          <w:tcPr>
            <w:tcBorders>
              <w:top w:val="none" w:color="000000" w:sz="4" w:space="0"/>
              <w:left w:val="none" w:color="000000" w:sz="4" w:space="0"/>
              <w:bottom w:val="none" w:color="000000" w:sz="4" w:space="0"/>
              <w:right w:val="none" w:color="000000" w:sz="4" w:space="0"/>
            </w:tcBorders>
            <w:tcW w:w="3811" w:type="dxa"/>
            <w:vAlign w:val="top"/>
            <w:textDirection w:val="lrTb"/>
            <w:noWrap w:val="false"/>
          </w:tcPr>
          <w:p>
            <w:pPr>
              <w:pStyle w:val="979"/>
              <w:framePr w:hAnchor="text" w:vAnchor="text" w:wrap="around" w:x="-1536" w:y="-638"/>
              <w:pBdr/>
              <w:spacing w:after="0" w:line="259" w:lineRule="auto"/>
              <w:ind w:right="0" w:firstLine="0"/>
              <w:jc w:val="right"/>
              <w:rPr>
                <w:highlight w:val="none"/>
                <w:lang w:val="ru-RU"/>
              </w:rPr>
            </w:pPr>
            <w:r>
              <w:rPr>
                <w:lang w:val="ru-RU"/>
              </w:rPr>
              <w:t xml:space="preserve">И.о. управления образования </w:t>
            </w:r>
            <w:r>
              <w:rPr>
                <w:highlight w:val="none"/>
                <w:lang w:val="ru-RU"/>
              </w:rPr>
            </w:r>
            <w:r>
              <w:rPr>
                <w:highlight w:val="none"/>
                <w:lang w:val="ru-RU"/>
              </w:rPr>
            </w:r>
          </w:p>
          <w:p>
            <w:pPr>
              <w:framePr w:hAnchor="text" w:vAnchor="text" w:wrap="around" w:x="-1536" w:y="-638"/>
              <w:pBdr/>
              <w:spacing w:after="0" w:line="259" w:lineRule="auto"/>
              <w:ind w:right="0" w:firstLine="0"/>
              <w:jc w:val="right"/>
              <w:rPr/>
            </w:pPr>
            <w:r>
              <w:rPr>
                <w:highlight w:val="none"/>
                <w:lang w:val="ru-RU"/>
              </w:rPr>
              <w:t xml:space="preserve">Л.Н. Киселева</w:t>
            </w:r>
            <w:r>
              <w:rPr>
                <w:highlight w:val="none"/>
                <w:lang w:val="ru-RU"/>
              </w:rPr>
            </w:r>
            <w:r/>
          </w:p>
        </w:tc>
      </w:tr>
    </w:tbl>
    <w:p>
      <w:pPr>
        <w:pStyle w:val="979"/>
        <w:pBdr/>
        <w:spacing w:after="292" w:line="265" w:lineRule="auto"/>
        <w:ind w:right="77" w:hanging="10" w:left="10"/>
        <w:jc w:val="left"/>
        <w:rPr/>
      </w:pPr>
      <w:r/>
      <w:r/>
    </w:p>
    <w:p>
      <w:pPr>
        <w:pStyle w:val="979"/>
        <w:pBdr/>
        <w:spacing/>
        <w:ind/>
        <w:jc w:val="center"/>
        <w:rPr>
          <w:b/>
        </w:rPr>
      </w:pPr>
      <w:r>
        <w:rPr>
          <w:b/>
        </w:rPr>
      </w:r>
      <w:r>
        <w:rPr>
          <w:b/>
        </w:rPr>
      </w:r>
      <w:r>
        <w:rPr>
          <w:b/>
        </w:rPr>
      </w:r>
    </w:p>
    <w:p>
      <w:pPr>
        <w:pStyle w:val="979"/>
        <w:pBdr/>
        <w:spacing/>
        <w:ind w:right="572" w:firstLine="0" w:left="0"/>
        <w:jc w:val="both"/>
        <w:rPr/>
      </w:pPr>
      <w:r>
        <w:tab/>
      </w:r>
      <w:r/>
    </w:p>
    <w:p>
      <w:pPr>
        <w:pStyle w:val="979"/>
        <w:pBdr/>
        <w:spacing/>
        <w:ind w:right="572" w:firstLine="0" w:left="0"/>
        <w:jc w:val="both"/>
        <w:rPr/>
      </w:pPr>
      <w:r>
        <w:rPr>
          <w:highlight w:val="none"/>
        </w:rPr>
      </w:r>
      <w:r>
        <w:rPr>
          <w:highlight w:val="none"/>
        </w:rPr>
      </w:r>
      <w:r/>
    </w:p>
    <w:p>
      <w:pPr>
        <w:pStyle w:val="979"/>
        <w:pBdr/>
        <w:spacing/>
        <w:ind w:right="572" w:firstLine="0" w:left="0"/>
        <w:jc w:val="both"/>
        <w:rPr>
          <w:highlight w:val="none"/>
        </w:rPr>
      </w:pPr>
      <w:r>
        <w:rPr>
          <w:highlight w:val="none"/>
        </w:rPr>
      </w:r>
      <w:r>
        <w:rPr>
          <w:highlight w:val="none"/>
        </w:rPr>
      </w:r>
      <w:r>
        <w:rPr>
          <w:highlight w:val="none"/>
        </w:rPr>
      </w:r>
    </w:p>
    <w:p>
      <w:pPr>
        <w:pStyle w:val="979"/>
        <w:pBdr/>
        <w:spacing/>
        <w:ind w:right="572" w:firstLine="0" w:left="0"/>
        <w:jc w:val="both"/>
        <w:rPr>
          <w:highlight w:val="none"/>
        </w:rPr>
      </w:pPr>
      <w:r>
        <w:rPr>
          <w:highlight w:val="none"/>
        </w:rPr>
      </w:r>
      <w:r>
        <w:rPr>
          <w:highlight w:val="none"/>
        </w:rPr>
      </w:r>
      <w:r>
        <w:rPr>
          <w:highlight w:val="none"/>
        </w:rPr>
      </w:r>
    </w:p>
    <w:p>
      <w:pPr>
        <w:pStyle w:val="979"/>
        <w:pBdr/>
        <w:spacing/>
        <w:ind/>
        <w:jc w:val="center"/>
        <w:rPr>
          <w:b/>
        </w:rPr>
      </w:pPr>
      <w:r>
        <w:rPr>
          <w:b/>
        </w:rPr>
        <w:t xml:space="preserve">ПОЛОЖЕНИЕ </w:t>
      </w:r>
      <w:r>
        <w:rPr>
          <w:b/>
        </w:rPr>
      </w:r>
      <w:r>
        <w:rPr>
          <w:b/>
        </w:rPr>
      </w:r>
    </w:p>
    <w:p>
      <w:pPr>
        <w:pStyle w:val="979"/>
        <w:pBdr/>
        <w:spacing/>
        <w:ind/>
        <w:jc w:val="center"/>
        <w:rPr>
          <w:b/>
        </w:rPr>
      </w:pPr>
      <w:r>
        <w:rPr>
          <w:b/>
        </w:rPr>
        <w:t xml:space="preserve">о п</w:t>
      </w:r>
      <w:r>
        <w:rPr>
          <w:b/>
        </w:rPr>
        <w:t xml:space="preserve">ров</w:t>
      </w:r>
      <w:r>
        <w:rPr>
          <w:b/>
        </w:rPr>
        <w:t xml:space="preserve">едении </w:t>
      </w:r>
      <w:r>
        <w:rPr>
          <w:b/>
        </w:rPr>
        <w:t xml:space="preserve">муниципального этапа </w:t>
      </w:r>
      <w:r>
        <w:rPr>
          <w:b/>
        </w:rPr>
        <w:t xml:space="preserve">областного</w:t>
      </w:r>
      <w:r>
        <w:rPr>
          <w:b/>
        </w:rPr>
        <w:t xml:space="preserve"> </w:t>
      </w:r>
      <w:r>
        <w:rPr>
          <w:b/>
        </w:rPr>
        <w:t xml:space="preserve">конкурса</w:t>
      </w:r>
      <w:r>
        <w:rPr>
          <w:b/>
        </w:rPr>
        <w:t xml:space="preserve"> </w:t>
      </w:r>
      <w:r>
        <w:rPr>
          <w:b/>
        </w:rPr>
      </w:r>
      <w:r>
        <w:rPr>
          <w:b/>
        </w:rPr>
      </w:r>
    </w:p>
    <w:p>
      <w:pPr>
        <w:pStyle w:val="979"/>
        <w:pBdr/>
        <w:spacing/>
        <w:ind/>
        <w:jc w:val="center"/>
        <w:rPr>
          <w:b/>
          <w:lang w:val="ru-RU"/>
        </w:rPr>
      </w:pPr>
      <w:r>
        <w:rPr>
          <w:b/>
        </w:rPr>
        <w:t xml:space="preserve">юных инспекторов движения</w:t>
      </w:r>
      <w:r>
        <w:rPr>
          <w:b/>
          <w:lang w:val="ru-RU"/>
        </w:rPr>
      </w:r>
      <w:r>
        <w:rPr>
          <w:b/>
          <w:lang w:val="ru-RU"/>
        </w:rPr>
      </w:r>
    </w:p>
    <w:p>
      <w:pPr>
        <w:pStyle w:val="979"/>
        <w:pBdr/>
        <w:spacing/>
        <w:ind/>
        <w:jc w:val="center"/>
        <w:rPr>
          <w:b/>
        </w:rPr>
      </w:pPr>
      <w:r>
        <w:rPr>
          <w:b/>
        </w:rPr>
        <w:t xml:space="preserve">«Безопасное колесо</w:t>
      </w:r>
      <w:r>
        <w:rPr>
          <w:b/>
        </w:rPr>
        <w:t xml:space="preserve">-202</w:t>
      </w:r>
      <w:r>
        <w:rPr>
          <w:b/>
          <w:lang w:val="ru-RU"/>
        </w:rPr>
        <w:t xml:space="preserve">6</w:t>
      </w:r>
      <w:r>
        <w:rPr>
          <w:b/>
        </w:rPr>
        <w:t xml:space="preserve">»</w:t>
      </w:r>
      <w:r>
        <w:rPr>
          <w:b/>
        </w:rPr>
      </w:r>
      <w:r>
        <w:rPr>
          <w:b/>
        </w:rPr>
      </w:r>
    </w:p>
    <w:p>
      <w:pPr>
        <w:pStyle w:val="979"/>
        <w:pBdr/>
        <w:spacing/>
        <w:ind w:right="572" w:firstLine="0" w:left="0"/>
        <w:jc w:val="both"/>
        <w:rPr>
          <w:highlight w:val="none"/>
        </w:rPr>
      </w:pPr>
      <w:r>
        <w:rPr>
          <w:highlight w:val="none"/>
        </w:rPr>
      </w:r>
      <w:r>
        <w:rPr>
          <w:highlight w:val="none"/>
        </w:rPr>
      </w:r>
      <w:r>
        <w:rPr>
          <w:highlight w:val="none"/>
        </w:rPr>
      </w:r>
    </w:p>
    <w:p>
      <w:pPr>
        <w:pStyle w:val="979"/>
        <w:pBdr/>
        <w:spacing/>
        <w:ind w:right="572" w:firstLine="0" w:left="0"/>
        <w:jc w:val="both"/>
        <w:rPr>
          <w:highlight w:val="none"/>
        </w:rPr>
      </w:pPr>
      <w:r>
        <w:rPr>
          <w:lang w:val="ru-RU"/>
        </w:rPr>
        <w:t xml:space="preserve">     </w:t>
      </w:r>
      <w:r>
        <w:t xml:space="preserve">Муниципальный этап </w:t>
      </w:r>
      <w:r>
        <w:t xml:space="preserve">областного</w:t>
      </w:r>
      <w:r>
        <w:rPr>
          <w:b/>
        </w:rPr>
        <w:t xml:space="preserve"> </w:t>
      </w:r>
      <w:r>
        <w:t xml:space="preserve">конкурс</w:t>
      </w:r>
      <w:r>
        <w:t xml:space="preserve">а</w:t>
      </w:r>
      <w:r>
        <w:t xml:space="preserve"> юных инспекторов движения </w:t>
      </w:r>
      <w:r>
        <w:t xml:space="preserve">«Безопасное колесо</w:t>
      </w:r>
      <w:r>
        <w:t xml:space="preserve">-202</w:t>
      </w:r>
      <w:r>
        <w:rPr>
          <w:lang w:val="ru-RU"/>
        </w:rPr>
        <w:t xml:space="preserve">6</w:t>
      </w:r>
      <w:r>
        <w:t xml:space="preserve">» (далее – Конкурс) </w:t>
      </w:r>
      <w:r>
        <w:t xml:space="preserve">состоится в </w:t>
      </w:r>
      <w:r>
        <w:t xml:space="preserve">МОУ ДО «</w:t>
      </w:r>
      <w:r>
        <w:t xml:space="preserve">Шацк</w:t>
      </w:r>
      <w:r>
        <w:t xml:space="preserve">ий</w:t>
      </w:r>
      <w:r>
        <w:t xml:space="preserve"> Дом детско</w:t>
      </w:r>
      <w:r>
        <w:t xml:space="preserve">го творчеств</w:t>
      </w:r>
      <w:r>
        <w:rPr>
          <w:lang w:val="ru-RU"/>
        </w:rPr>
        <w:t xml:space="preserve">а</w:t>
      </w:r>
      <w:r>
        <w:t xml:space="preserve"> </w:t>
      </w:r>
      <w:r>
        <w:rPr>
          <w:b/>
          <w:u w:val="single"/>
        </w:rPr>
        <w:t xml:space="preserve">15</w:t>
      </w:r>
      <w:r>
        <w:rPr>
          <w:u w:val="single"/>
        </w:rPr>
        <w:t xml:space="preserve"> </w:t>
      </w:r>
      <w:r>
        <w:rPr>
          <w:b/>
          <w:u w:val="single"/>
        </w:rPr>
        <w:t xml:space="preserve">мая</w:t>
      </w:r>
      <w:r>
        <w:rPr>
          <w:b/>
          <w:u w:val="single"/>
        </w:rPr>
        <w:t xml:space="preserve"> 20</w:t>
      </w:r>
      <w:r>
        <w:rPr>
          <w:b/>
          <w:u w:val="single"/>
        </w:rPr>
        <w:t xml:space="preserve">2</w:t>
      </w:r>
      <w:r>
        <w:rPr>
          <w:b/>
          <w:u w:val="single"/>
        </w:rPr>
        <w:t xml:space="preserve">6 года</w:t>
      </w:r>
      <w:r>
        <w:rPr>
          <w:b/>
        </w:rPr>
        <w:t xml:space="preserve">.</w:t>
      </w:r>
      <w:r>
        <w:t xml:space="preserve"> Начало </w:t>
      </w:r>
      <w:r>
        <w:t xml:space="preserve">К</w:t>
      </w:r>
      <w:r>
        <w:t xml:space="preserve">онкурса – в </w:t>
      </w:r>
      <w:r>
        <w:rPr>
          <w:b/>
        </w:rPr>
        <w:t xml:space="preserve">9.30.</w:t>
      </w:r>
      <w:r>
        <w:rPr>
          <w:highlight w:val="none"/>
        </w:rPr>
      </w:r>
      <w:r>
        <w:rPr>
          <w:highlight w:val="none"/>
        </w:rPr>
      </w:r>
    </w:p>
    <w:p>
      <w:pPr>
        <w:pStyle w:val="986"/>
        <w:pBdr/>
        <w:tabs>
          <w:tab w:val="left" w:leader="none" w:pos="0"/>
        </w:tabs>
        <w:spacing w:after="0" w:line="240" w:lineRule="auto"/>
        <w:ind w:right="572" w:firstLine="0" w:left="0"/>
        <w:jc w:val="both"/>
        <w:rPr/>
      </w:pPr>
      <w:r>
        <w:tab/>
        <w:t xml:space="preserve">Конкурс является лично-командным первенством среди учащихся общеобразовательных учреждений Шацкого </w:t>
      </w:r>
      <w:r>
        <w:rPr>
          <w:lang w:val="ru-RU"/>
        </w:rPr>
        <w:t xml:space="preserve">муниуципального округа</w:t>
      </w:r>
      <w:r>
        <w:t xml:space="preserve"> Рязанской области.  </w:t>
      </w:r>
      <w:r/>
    </w:p>
    <w:p>
      <w:pPr>
        <w:pStyle w:val="986"/>
        <w:pBdr/>
        <w:tabs>
          <w:tab w:val="left" w:leader="none" w:pos="0"/>
        </w:tabs>
        <w:spacing w:after="0" w:line="240" w:lineRule="auto"/>
        <w:ind w:right="572" w:firstLine="0" w:left="0"/>
        <w:jc w:val="both"/>
        <w:rPr>
          <w:b/>
          <w:bCs/>
        </w:rPr>
      </w:pPr>
      <w:r>
        <w:rPr>
          <w:b/>
          <w:bCs/>
          <w:lang w:val="ru-RU"/>
        </w:rPr>
        <w:t xml:space="preserve"> </w:t>
      </w:r>
      <w:r>
        <w:rPr>
          <w:b/>
          <w:bCs/>
          <w:lang w:val="ru-RU"/>
        </w:rPr>
        <w:t xml:space="preserve">  </w:t>
      </w:r>
      <w:r>
        <w:rPr>
          <w:b/>
          <w:bCs/>
        </w:rPr>
        <w:t xml:space="preserve"> Цели Конкурса:</w:t>
      </w:r>
      <w:r>
        <w:rPr>
          <w:b/>
          <w:bCs/>
        </w:rPr>
      </w:r>
      <w:r>
        <w:rPr>
          <w:b/>
          <w:bCs/>
        </w:rPr>
      </w:r>
    </w:p>
    <w:p>
      <w:pPr>
        <w:pStyle w:val="986"/>
        <w:pBdr/>
        <w:tabs>
          <w:tab w:val="left" w:leader="none" w:pos="0"/>
        </w:tabs>
        <w:spacing w:after="0" w:line="240" w:lineRule="auto"/>
        <w:ind w:right="572" w:firstLine="0" w:left="0"/>
        <w:jc w:val="both"/>
        <w:rPr>
          <w:lang w:val="ru-RU"/>
        </w:rPr>
      </w:pPr>
      <w:r>
        <w:rPr>
          <w:lang w:val="ru-RU"/>
        </w:rPr>
        <w:t xml:space="preserve">- </w:t>
      </w:r>
      <w:r>
        <w:t xml:space="preserve">воспитание законопослушных участников дорожного движения;</w:t>
      </w:r>
      <w:r>
        <w:rPr>
          <w:lang w:val="ru-RU"/>
        </w:rPr>
        <w:t xml:space="preserve"> </w:t>
      </w:r>
      <w:r>
        <w:rPr>
          <w:lang w:val="ru-RU"/>
        </w:rPr>
      </w:r>
      <w:r>
        <w:rPr>
          <w:lang w:val="ru-RU"/>
        </w:rPr>
      </w:r>
    </w:p>
    <w:p>
      <w:pPr>
        <w:pStyle w:val="986"/>
        <w:pBdr/>
        <w:tabs>
          <w:tab w:val="left" w:leader="none" w:pos="0"/>
        </w:tabs>
        <w:spacing w:after="0" w:line="240" w:lineRule="auto"/>
        <w:ind w:right="572" w:firstLine="0" w:left="0"/>
        <w:jc w:val="both"/>
        <w:rPr/>
      </w:pPr>
      <w:r>
        <w:rPr>
          <w:lang w:val="ru-RU"/>
        </w:rPr>
        <w:t xml:space="preserve">- </w:t>
      </w:r>
      <w:r>
        <w:t xml:space="preserve">формирование у</w:t>
      </w:r>
      <w:r>
        <w:t xml:space="preserve"> обучающихся культуры здорового и безопасного образа жизни.</w:t>
      </w:r>
      <w:r/>
    </w:p>
    <w:p>
      <w:pPr>
        <w:pStyle w:val="986"/>
        <w:pBdr/>
        <w:tabs>
          <w:tab w:val="left" w:leader="none" w:pos="0"/>
        </w:tabs>
        <w:spacing w:after="0" w:line="240" w:lineRule="auto"/>
        <w:ind w:right="572" w:firstLine="0" w:left="0"/>
        <w:jc w:val="both"/>
        <w:rPr>
          <w:b/>
          <w:bCs/>
        </w:rPr>
      </w:pPr>
      <w:r>
        <w:rPr>
          <w:b/>
          <w:bCs/>
          <w:lang w:val="ru-RU"/>
        </w:rPr>
        <w:t xml:space="preserve">   </w:t>
      </w:r>
      <w:r>
        <w:rPr>
          <w:b/>
          <w:bCs/>
        </w:rPr>
        <w:t xml:space="preserve"> Задачи Конкурса:</w:t>
      </w:r>
      <w:r>
        <w:rPr>
          <w:b/>
          <w:bCs/>
        </w:rPr>
      </w:r>
      <w:r>
        <w:rPr>
          <w:b/>
          <w:bCs/>
        </w:rPr>
      </w:r>
    </w:p>
    <w:p>
      <w:pPr>
        <w:pStyle w:val="986"/>
        <w:pBdr/>
        <w:tabs>
          <w:tab w:val="left" w:leader="none" w:pos="0"/>
        </w:tabs>
        <w:spacing w:after="0" w:line="240" w:lineRule="auto"/>
        <w:ind w:right="572" w:firstLine="0" w:left="0"/>
        <w:jc w:val="both"/>
        <w:rPr/>
      </w:pPr>
      <w:r>
        <w:rPr>
          <w:lang w:val="ru-RU"/>
        </w:rPr>
        <w:t xml:space="preserve">- </w:t>
      </w:r>
      <w:r>
        <w:t xml:space="preserve"> </w:t>
      </w:r>
      <w:r>
        <w:t xml:space="preserve">предупреждение и профилактика детского дорожно-транспортного травматизма;</w:t>
      </w:r>
      <w:r/>
    </w:p>
    <w:p>
      <w:pPr>
        <w:pStyle w:val="986"/>
        <w:pBdr/>
        <w:tabs>
          <w:tab w:val="left" w:leader="none" w:pos="0"/>
        </w:tabs>
        <w:spacing w:after="0" w:line="240" w:lineRule="auto"/>
        <w:ind w:right="572" w:firstLine="0" w:left="0"/>
        <w:jc w:val="both"/>
        <w:rPr/>
      </w:pPr>
      <w:r>
        <w:rPr>
          <w:lang w:val="ru-RU"/>
        </w:rPr>
        <w:t xml:space="preserve">- </w:t>
      </w:r>
      <w:r>
        <w:t xml:space="preserve"> закрепление у обучающихся знаний Правил дорожного движения Российской Федерации (далее ПДД);</w:t>
      </w:r>
      <w:r/>
    </w:p>
    <w:p>
      <w:pPr>
        <w:pStyle w:val="986"/>
        <w:pBdr/>
        <w:tabs>
          <w:tab w:val="left" w:leader="none" w:pos="0"/>
        </w:tabs>
        <w:spacing w:after="0" w:line="240" w:lineRule="auto"/>
        <w:ind w:right="572" w:firstLine="0" w:left="0"/>
        <w:jc w:val="both"/>
        <w:rPr/>
      </w:pPr>
      <w:r>
        <w:rPr>
          <w:lang w:val="ru-RU"/>
        </w:rPr>
        <w:t xml:space="preserve">- </w:t>
      </w:r>
      <w:r>
        <w:t xml:space="preserve"> вовлечение детей в отряды юных инспекторов движения;</w:t>
      </w:r>
      <w:r/>
    </w:p>
    <w:p>
      <w:pPr>
        <w:pStyle w:val="986"/>
        <w:pBdr/>
        <w:tabs>
          <w:tab w:val="left" w:leader="none" w:pos="0"/>
        </w:tabs>
        <w:spacing w:after="0" w:line="240" w:lineRule="auto"/>
        <w:ind w:right="572" w:firstLine="0" w:left="0"/>
        <w:jc w:val="both"/>
        <w:rPr/>
      </w:pPr>
      <w:r>
        <w:rPr>
          <w:lang w:val="ru-RU"/>
        </w:rPr>
        <w:t xml:space="preserve">- </w:t>
      </w:r>
      <w:r>
        <w:t xml:space="preserve"> привлечение к систематическим занятиям физической культурой и спортом.</w:t>
      </w:r>
      <w:r/>
    </w:p>
    <w:p>
      <w:pPr>
        <w:pStyle w:val="979"/>
        <w:pBdr/>
        <w:spacing/>
        <w:ind w:right="572" w:firstLine="0" w:left="0"/>
        <w:jc w:val="both"/>
        <w:rPr/>
      </w:pPr>
      <w:r/>
      <w:r/>
    </w:p>
    <w:p>
      <w:pPr>
        <w:pStyle w:val="986"/>
        <w:pBdr/>
        <w:tabs>
          <w:tab w:val="left" w:leader="none" w:pos="709"/>
        </w:tabs>
        <w:spacing w:after="0" w:line="240" w:lineRule="auto"/>
        <w:ind w:right="572" w:firstLine="0" w:left="0"/>
        <w:jc w:val="both"/>
        <w:rPr/>
      </w:pPr>
      <w:r>
        <w:tab/>
        <w:t xml:space="preserve">В состав </w:t>
      </w:r>
      <w:r>
        <w:rPr>
          <w:lang w:val="ru-RU"/>
        </w:rPr>
        <w:t xml:space="preserve">команды</w:t>
      </w:r>
      <w:r>
        <w:t xml:space="preserve"> –</w:t>
      </w:r>
      <w:r>
        <w:t xml:space="preserve"> участник</w:t>
      </w:r>
      <w:r>
        <w:rPr>
          <w:lang w:val="ru-RU"/>
        </w:rPr>
        <w:t xml:space="preserve">а</w:t>
      </w:r>
      <w:r>
        <w:t xml:space="preserve"> </w:t>
      </w:r>
      <w:r>
        <w:t xml:space="preserve">Конкурса –</w:t>
      </w:r>
      <w:r>
        <w:t xml:space="preserve"> входят 4 юных инспектора движения (</w:t>
      </w:r>
      <w:r>
        <w:t xml:space="preserve">два мальчика и две девочки) </w:t>
      </w:r>
      <w:r>
        <w:rPr>
          <w:b/>
          <w:u w:val="single"/>
        </w:rPr>
        <w:t xml:space="preserve">в возрасте 10-12 лет на </w:t>
      </w:r>
      <w:r>
        <w:rPr>
          <w:b/>
          <w:u w:val="single"/>
          <w:lang w:val="ru-RU"/>
        </w:rPr>
        <w:t xml:space="preserve">дату проведения областного конкурса (</w:t>
      </w:r>
      <w:r>
        <w:rPr>
          <w:b/>
          <w:u w:val="single"/>
        </w:rPr>
        <w:t xml:space="preserve">сентябр</w:t>
      </w:r>
      <w:r>
        <w:rPr>
          <w:b/>
          <w:u w:val="single"/>
          <w:lang w:val="ru-RU"/>
        </w:rPr>
        <w:t xml:space="preserve">ь</w:t>
      </w:r>
      <w:r>
        <w:rPr>
          <w:b/>
          <w:u w:val="single"/>
        </w:rPr>
        <w:t xml:space="preserve"> 202</w:t>
      </w:r>
      <w:r>
        <w:rPr>
          <w:b/>
          <w:u w:val="single"/>
          <w:lang w:val="ru-RU"/>
        </w:rPr>
        <w:t xml:space="preserve">6</w:t>
      </w:r>
      <w:r>
        <w:rPr>
          <w:b/>
          <w:u w:val="single"/>
        </w:rPr>
        <w:t xml:space="preserve"> года</w:t>
      </w:r>
      <w:r>
        <w:rPr>
          <w:b/>
          <w:u w:val="single"/>
          <w:lang w:val="ru-RU"/>
        </w:rPr>
        <w:t xml:space="preserve">)</w:t>
      </w:r>
      <w:r>
        <w:t xml:space="preserve">. Школьники, участвовавшие в </w:t>
      </w:r>
      <w:r>
        <w:t xml:space="preserve">региональном этапе К</w:t>
      </w:r>
      <w:r>
        <w:t xml:space="preserve">онкурс</w:t>
      </w:r>
      <w:r>
        <w:t xml:space="preserve">а</w:t>
      </w:r>
      <w:r>
        <w:t xml:space="preserve"> в 202</w:t>
      </w:r>
      <w:r>
        <w:rPr>
          <w:lang w:val="ru-RU"/>
        </w:rPr>
        <w:t xml:space="preserve">5</w:t>
      </w:r>
      <w:r>
        <w:t xml:space="preserve"> году, к участию не допускаются.</w:t>
      </w:r>
      <w:r/>
    </w:p>
    <w:p>
      <w:pPr>
        <w:pStyle w:val="979"/>
        <w:pBdr/>
        <w:spacing/>
        <w:ind w:right="572" w:firstLine="0" w:left="0"/>
        <w:jc w:val="both"/>
        <w:rPr/>
      </w:pPr>
      <w:r>
        <w:tab/>
        <w:t xml:space="preserve">Каждая школа – участник </w:t>
      </w:r>
      <w:r>
        <w:t xml:space="preserve">Конкурса</w:t>
      </w:r>
      <w:r>
        <w:t xml:space="preserve"> – </w:t>
      </w:r>
      <w:r>
        <w:t xml:space="preserve">представляет в </w:t>
      </w:r>
      <w:r>
        <w:t xml:space="preserve">МОУ ДО «Шацкий </w:t>
      </w:r>
      <w:r>
        <w:t xml:space="preserve">Дом детского творчества</w:t>
      </w:r>
      <w:r>
        <w:t xml:space="preserve">»</w:t>
      </w:r>
      <w:r>
        <w:t xml:space="preserve"> заявку на участие, заверенную директором школы,  </w:t>
      </w:r>
      <w:r>
        <w:rPr>
          <w:b/>
          <w:u w:val="single"/>
        </w:rPr>
        <w:t xml:space="preserve">не позднее </w:t>
      </w:r>
      <w:r>
        <w:rPr>
          <w:b/>
          <w:u w:val="single"/>
          <w:lang w:val="ru-RU"/>
        </w:rPr>
        <w:t xml:space="preserve">7 </w:t>
      </w:r>
      <w:r>
        <w:rPr>
          <w:b/>
          <w:u w:val="single"/>
        </w:rPr>
        <w:t xml:space="preserve">ма</w:t>
      </w:r>
      <w:r>
        <w:rPr>
          <w:b/>
          <w:u w:val="single"/>
        </w:rPr>
        <w:t xml:space="preserve">я</w:t>
      </w:r>
      <w:r>
        <w:rPr>
          <w:b/>
          <w:u w:val="single"/>
        </w:rPr>
        <w:t xml:space="preserve"> 20</w:t>
      </w:r>
      <w:r>
        <w:rPr>
          <w:u w:val="single"/>
        </w:rPr>
        <w:t xml:space="preserve">2</w:t>
      </w:r>
      <w:r>
        <w:rPr>
          <w:u w:val="single"/>
          <w:lang w:val="ru-RU"/>
        </w:rPr>
        <w:t xml:space="preserve">6</w:t>
      </w:r>
      <w:r>
        <w:rPr>
          <w:u w:val="single"/>
        </w:rPr>
        <w:t xml:space="preserve"> </w:t>
      </w:r>
      <w:r>
        <w:rPr>
          <w:b/>
          <w:u w:val="single"/>
        </w:rPr>
        <w:t xml:space="preserve">г</w:t>
      </w:r>
      <w:r>
        <w:rPr>
          <w:b/>
        </w:rPr>
        <w:t xml:space="preserve">.</w:t>
      </w:r>
      <w:r>
        <w:t xml:space="preserve">  </w:t>
      </w:r>
      <w:r/>
    </w:p>
    <w:p>
      <w:pPr>
        <w:pStyle w:val="979"/>
        <w:pBdr/>
        <w:spacing/>
        <w:ind w:right="572" w:firstLine="0" w:left="0"/>
        <w:jc w:val="both"/>
        <w:rPr/>
      </w:pPr>
      <w:r>
        <w:t xml:space="preserve">Для участия в конкурсе каждая команда при регистрации предоставляет</w:t>
      </w:r>
      <w:r>
        <w:t xml:space="preserve">:</w:t>
      </w:r>
      <w:r/>
    </w:p>
    <w:p>
      <w:pPr>
        <w:pStyle w:val="979"/>
        <w:pBdr/>
        <w:spacing/>
        <w:ind w:right="572" w:firstLine="0" w:left="0"/>
        <w:jc w:val="both"/>
        <w:rPr>
          <w:b/>
          <w:u w:val="single"/>
        </w:rPr>
      </w:pPr>
      <w:r>
        <w:rPr>
          <w:b/>
          <w:u w:val="single"/>
        </w:rPr>
        <w:t xml:space="preserve">-</w:t>
      </w:r>
      <w:r>
        <w:rPr>
          <w:b/>
          <w:u w:val="single"/>
        </w:rPr>
        <w:t xml:space="preserve"> ксер</w:t>
      </w:r>
      <w:r>
        <w:rPr>
          <w:b/>
          <w:u w:val="single"/>
        </w:rPr>
        <w:t xml:space="preserve">окопию свидетельства о рождении</w:t>
      </w:r>
      <w:r>
        <w:rPr>
          <w:b/>
          <w:u w:val="single"/>
        </w:rPr>
        <w:t xml:space="preserve"> каждого участника</w:t>
      </w:r>
      <w:r>
        <w:rPr>
          <w:b/>
          <w:u w:val="single"/>
        </w:rPr>
        <w:t xml:space="preserve">, </w:t>
      </w:r>
      <w:r>
        <w:rPr>
          <w:b/>
          <w:u w:val="single"/>
        </w:rPr>
      </w:r>
      <w:r>
        <w:rPr>
          <w:b/>
          <w:u w:val="single"/>
        </w:rPr>
      </w:r>
    </w:p>
    <w:p>
      <w:pPr>
        <w:pStyle w:val="979"/>
        <w:pBdr/>
        <w:spacing/>
        <w:ind w:right="572" w:firstLine="0" w:left="0"/>
        <w:jc w:val="both"/>
        <w:rPr>
          <w:b/>
          <w:u w:val="single"/>
        </w:rPr>
      </w:pPr>
      <w:r>
        <w:rPr>
          <w:b/>
          <w:u w:val="single"/>
        </w:rPr>
        <w:t xml:space="preserve">- именную заявку, заве</w:t>
      </w:r>
      <w:r>
        <w:rPr>
          <w:b/>
          <w:u w:val="single"/>
        </w:rPr>
        <w:t xml:space="preserve">ренную врачом (в печатном виде),</w:t>
      </w:r>
      <w:r>
        <w:rPr>
          <w:b/>
          <w:u w:val="single"/>
        </w:rPr>
      </w:r>
      <w:r>
        <w:rPr>
          <w:b/>
          <w:u w:val="single"/>
        </w:rPr>
      </w:r>
    </w:p>
    <w:p>
      <w:pPr>
        <w:pStyle w:val="979"/>
        <w:pBdr/>
        <w:spacing/>
        <w:ind w:right="572" w:firstLine="0" w:left="0"/>
        <w:jc w:val="both"/>
        <w:rPr>
          <w:b/>
          <w:u w:val="single"/>
        </w:rPr>
      </w:pPr>
      <w:r>
        <w:rPr>
          <w:b/>
          <w:u w:val="single"/>
        </w:rPr>
        <w:t xml:space="preserve">- согласие на обработку данных для каждого члена команды.</w:t>
      </w:r>
      <w:r>
        <w:rPr>
          <w:b/>
          <w:u w:val="single"/>
        </w:rPr>
      </w:r>
      <w:r>
        <w:rPr>
          <w:b/>
          <w:u w:val="single"/>
        </w:rPr>
      </w:r>
    </w:p>
    <w:p>
      <w:pPr>
        <w:pStyle w:val="979"/>
        <w:pBdr/>
        <w:spacing/>
        <w:ind w:right="572" w:firstLine="0" w:left="0"/>
        <w:jc w:val="both"/>
        <w:rPr/>
      </w:pPr>
      <w:r>
        <w:rPr>
          <w:lang w:val="ru-RU"/>
        </w:rPr>
        <w:t xml:space="preserve">          </w:t>
      </w:r>
      <w:r>
        <w:t xml:space="preserve">В случае непредоставления хотя бы одного из перечисленных выше документов, участник команды не допускается до участия в </w:t>
      </w:r>
      <w:r>
        <w:t xml:space="preserve">К</w:t>
      </w:r>
      <w:r>
        <w:t xml:space="preserve">онкурсе. Остальные участники выступают только в личном зачете. </w:t>
      </w:r>
      <w:r/>
    </w:p>
    <w:p>
      <w:pPr>
        <w:pStyle w:val="979"/>
        <w:pBdr/>
        <w:spacing/>
        <w:ind w:right="572" w:firstLine="708" w:left="0"/>
        <w:jc w:val="both"/>
        <w:rPr/>
      </w:pPr>
      <w:r>
        <w:t xml:space="preserve">В случае выявления несоответствия между представленными командой документами и действительным возрастом участников соревнований, а также в случае выявления участия в </w:t>
      </w:r>
      <w:r>
        <w:t xml:space="preserve">областных </w:t>
      </w:r>
      <w:r>
        <w:t xml:space="preserve">соревнованиях</w:t>
      </w:r>
      <w:r>
        <w:t xml:space="preserve"> (см. выше)</w:t>
      </w:r>
      <w:r>
        <w:t xml:space="preserve">, команда принимает участие в соревнованиях вне конкурса. Остальные участники выступают только в личном зачете. </w:t>
      </w:r>
      <w:r/>
    </w:p>
    <w:p>
      <w:pPr>
        <w:pStyle w:val="979"/>
        <w:pBdr/>
        <w:spacing/>
        <w:ind w:right="572" w:firstLine="0" w:left="0"/>
        <w:jc w:val="both"/>
        <w:rPr/>
      </w:pPr>
      <w:r>
        <w:t xml:space="preserve">Ответственность за сохранение жизни и здоровья участников Конкурса в период проведения Конкурса возлагается на руководителя команды.</w:t>
      </w:r>
      <w:r/>
    </w:p>
    <w:p>
      <w:pPr>
        <w:pStyle w:val="979"/>
        <w:pBdr/>
        <w:spacing/>
        <w:ind w:right="572" w:firstLine="708" w:left="0"/>
        <w:jc w:val="both"/>
        <w:rPr>
          <w:highlight w:val="none"/>
        </w:rPr>
      </w:pPr>
      <w:r>
        <w:t xml:space="preserve">Все конкурсы проводятся с учетом эпидемиологической обстановки в р</w:t>
      </w:r>
      <w:r>
        <w:t xml:space="preserve">ай</w:t>
      </w:r>
      <w:r>
        <w:t xml:space="preserve">оне и с со</w:t>
      </w:r>
      <w:r>
        <w:t xml:space="preserve">блюдением всех мер безопасности.</w:t>
      </w:r>
      <w:r>
        <w:rPr>
          <w:highlight w:val="none"/>
        </w:rPr>
      </w:r>
      <w:r>
        <w:rPr>
          <w:highlight w:val="none"/>
        </w:rPr>
      </w:r>
    </w:p>
    <w:p>
      <w:pPr>
        <w:pStyle w:val="979"/>
        <w:pBdr/>
        <w:spacing/>
        <w:ind w:right="572" w:firstLine="708" w:left="0"/>
        <w:jc w:val="both"/>
        <w:rPr/>
      </w:pPr>
      <w:r>
        <w:rPr>
          <w:highlight w:val="none"/>
        </w:rPr>
      </w:r>
      <w:r>
        <w:rPr>
          <w:highlight w:val="none"/>
        </w:rPr>
      </w:r>
      <w:r/>
    </w:p>
    <w:p>
      <w:pPr>
        <w:pStyle w:val="979"/>
        <w:pBdr/>
        <w:spacing/>
        <w:ind w:right="572" w:firstLine="0" w:left="0"/>
        <w:jc w:val="both"/>
        <w:rPr>
          <w:b/>
          <w:bCs/>
          <w:u w:val="single"/>
        </w:rPr>
      </w:pPr>
      <w:r>
        <w:rPr>
          <w:b/>
          <w:u w:val="single"/>
        </w:rPr>
        <w:t xml:space="preserve">Внимание! Для участия в </w:t>
      </w:r>
      <w:r>
        <w:rPr>
          <w:b/>
          <w:u w:val="single"/>
        </w:rPr>
        <w:t xml:space="preserve">конкурсе</w:t>
      </w:r>
      <w:r>
        <w:rPr>
          <w:b/>
          <w:u w:val="single"/>
        </w:rPr>
        <w:t xml:space="preserve"> необходимо подать заявку на сайте навигатора дополнительного образования Рязанской области в разделе «Мероприятия»  - </w:t>
      </w:r>
      <w:r>
        <w:rPr>
          <w:b/>
          <w:u w:val="single"/>
        </w:rPr>
        <w:t xml:space="preserve">муниципальный этап</w:t>
      </w:r>
      <w:r>
        <w:rPr>
          <w:b/>
          <w:u w:val="single"/>
        </w:rPr>
        <w:t xml:space="preserve"> областного конкурса юных инспекторов движения</w:t>
      </w:r>
      <w:r>
        <w:rPr>
          <w:b/>
          <w:u w:val="single"/>
        </w:rPr>
        <w:t xml:space="preserve"> «Безопасное кол</w:t>
      </w:r>
      <w:r>
        <w:rPr>
          <w:b/>
          <w:u w:val="single"/>
        </w:rPr>
        <w:t xml:space="preserve">е</w:t>
      </w:r>
      <w:r>
        <w:rPr>
          <w:b/>
          <w:u w:val="single"/>
        </w:rPr>
        <w:t xml:space="preserve">со -202</w:t>
      </w:r>
      <w:r>
        <w:rPr>
          <w:b/>
          <w:u w:val="single"/>
          <w:lang w:val="ru-RU"/>
        </w:rPr>
        <w:t xml:space="preserve">6</w:t>
      </w:r>
      <w:r>
        <w:rPr>
          <w:b/>
          <w:u w:val="single"/>
        </w:rPr>
        <w:t xml:space="preserve">»</w:t>
      </w:r>
      <w:r>
        <w:rPr>
          <w:b/>
          <w:bCs/>
          <w:u w:val="single"/>
          <w:lang w:val="ru-RU"/>
        </w:rPr>
        <w:t xml:space="preserve"> </w:t>
      </w:r>
      <w:r>
        <w:rPr>
          <w:b/>
          <w:bCs/>
          <w:u w:val="single"/>
          <w:lang w:val="ru-RU"/>
        </w:rPr>
      </w:r>
      <w:hyperlink r:id="rId15" w:tooltip="https://р62.навигатор.дети/activity/2426/?date=2026-05-15" w:history="1">
        <w:r>
          <w:rPr>
            <w:rStyle w:val="966"/>
            <w:b/>
            <w:bCs/>
            <w:lang w:val="ru-RU"/>
          </w:rPr>
          <w:t xml:space="preserve">https://р62.навигатор.дети/activity/2426/?date=2026-05-15</w:t>
        </w:r>
        <w:r>
          <w:rPr>
            <w:rStyle w:val="966"/>
            <w:b/>
            <w:bCs/>
            <w:lang w:val="ru-RU"/>
          </w:rPr>
        </w:r>
      </w:hyperlink>
      <w:r>
        <w:rPr>
          <w:b/>
          <w:bCs/>
          <w:u w:val="single"/>
          <w:lang w:val="ru-RU"/>
        </w:rPr>
        <w:t xml:space="preserve"> </w:t>
      </w:r>
      <w:r>
        <w:rPr>
          <w:b/>
          <w:bCs/>
          <w:u w:val="single"/>
        </w:rPr>
      </w:r>
      <w:r>
        <w:rPr>
          <w:b/>
          <w:bCs/>
          <w:u w:val="single"/>
        </w:rPr>
      </w:r>
    </w:p>
    <w:p>
      <w:pPr>
        <w:pStyle w:val="979"/>
        <w:pBdr/>
        <w:spacing/>
        <w:ind w:right="572" w:firstLine="0" w:left="0"/>
        <w:jc w:val="both"/>
        <w:rPr>
          <w:b/>
          <w:bCs/>
          <w:highlight w:val="none"/>
        </w:rPr>
      </w:pPr>
      <w:r>
        <w:rPr>
          <w:b/>
          <w:bCs/>
          <w:highlight w:val="none"/>
        </w:rPr>
      </w:r>
      <w:r>
        <w:rPr>
          <w:b/>
          <w:bCs/>
          <w:highlight w:val="none"/>
        </w:rPr>
      </w:r>
      <w:r>
        <w:rPr>
          <w:b/>
          <w:bCs/>
          <w:highlight w:val="none"/>
        </w:rPr>
      </w:r>
    </w:p>
    <w:p>
      <w:pPr>
        <w:pStyle w:val="979"/>
        <w:pBdr/>
        <w:spacing/>
        <w:ind w:right="572" w:hanging="283" w:left="0"/>
        <w:jc w:val="both"/>
        <w:rPr>
          <w:b/>
          <w:bCs/>
          <w:highlight w:val="none"/>
          <w:u w:val="single"/>
        </w:rPr>
      </w:pPr>
      <w:r>
        <w:rPr>
          <w:lang w:val="ru-RU"/>
        </w:rPr>
        <w:t xml:space="preserve">                                                              </w:t>
      </w:r>
      <w:r>
        <w:t xml:space="preserve"> </w:t>
      </w:r>
      <w:r>
        <w:rPr>
          <w:b/>
          <w:bCs/>
          <w:u w:val="single"/>
        </w:rPr>
        <w:t xml:space="preserve">Программа Конкурса</w:t>
      </w:r>
      <w:r>
        <w:rPr>
          <w:b/>
          <w:bCs/>
          <w:highlight w:val="none"/>
          <w:u w:val="single"/>
        </w:rPr>
      </w:r>
      <w:r>
        <w:rPr>
          <w:b/>
          <w:bCs/>
          <w:highlight w:val="none"/>
          <w:u w:val="single"/>
        </w:rPr>
      </w:r>
    </w:p>
    <w:p>
      <w:pPr>
        <w:pStyle w:val="979"/>
        <w:pBdr/>
        <w:tabs>
          <w:tab w:val="left" w:leader="none" w:pos="-709"/>
        </w:tabs>
        <w:spacing/>
        <w:ind w:right="855" w:firstLine="0" w:left="-709"/>
        <w:jc w:val="both"/>
        <w:rPr>
          <w:b/>
          <w:bCs/>
          <w:highlight w:val="none"/>
          <w:u w:val="single"/>
        </w:rPr>
      </w:pPr>
      <w:r>
        <w:rPr>
          <w:b/>
          <w:bCs/>
          <w:highlight w:val="none"/>
          <w:u w:val="single"/>
        </w:rPr>
      </w:r>
      <w:r>
        <w:rPr>
          <w:b/>
          <w:bCs/>
          <w:highlight w:val="none"/>
          <w:u w:val="single"/>
        </w:rPr>
      </w:r>
      <w:r>
        <w:rPr>
          <w:b/>
          <w:bCs/>
          <w:highlight w:val="none"/>
          <w:u w:val="single"/>
        </w:rPr>
      </w:r>
    </w:p>
    <w:p>
      <w:pPr>
        <w:pStyle w:val="979"/>
        <w:pBdr/>
        <w:spacing w:after="9" w:line="337" w:lineRule="auto"/>
        <w:ind w:right="1110" w:firstLine="614" w:left="14"/>
        <w:jc w:val="left"/>
        <w:rPr>
          <w:highlight w:val="none"/>
        </w:rPr>
      </w:pPr>
      <w:r>
        <w:t xml:space="preserve">Первая станция </w:t>
      </w:r>
      <w:r>
        <w:rPr>
          <w:b/>
          <w:bCs/>
        </w:rPr>
        <w:t xml:space="preserve">«</w:t>
      </w:r>
      <w:r>
        <w:rPr>
          <w:b/>
          <w:bCs/>
        </w:rPr>
        <w:t xml:space="preserve">Знатоки правил дорожного движения</w:t>
      </w:r>
      <w:r>
        <w:rPr>
          <w:b/>
          <w:bCs/>
        </w:rPr>
        <w:t xml:space="preserve">» </w:t>
      </w:r>
      <w:r>
        <w:t xml:space="preserve">индивидуальный теоретический экзамен на знание правил дорожного движения с подведением командного результата (далее — станция 1, станция «Знатоки ПДД»</w:t>
      </w:r>
      <w:r>
        <w:rPr>
          <w:lang w:val="ru-RU"/>
        </w:rPr>
        <w:t xml:space="preserve">)</w:t>
      </w:r>
      <w:r>
        <w:t xml:space="preserve">;</w:t>
      </w:r>
      <w:r>
        <w:rPr>
          <w:highlight w:val="none"/>
        </w:rPr>
      </w:r>
      <w:r>
        <w:rPr>
          <w:highlight w:val="none"/>
        </w:rPr>
      </w:r>
    </w:p>
    <w:p>
      <w:pPr>
        <w:pStyle w:val="979"/>
        <w:suppressLineNumbers w:val="false"/>
        <w:pBdr/>
        <w:tabs>
          <w:tab w:val="left" w:leader="none" w:pos="9921"/>
        </w:tabs>
        <w:spacing w:after="9" w:line="337" w:lineRule="auto"/>
        <w:ind w:right="714" w:firstLine="614" w:left="-442"/>
        <w:jc w:val="left"/>
        <w:rPr/>
      </w:pPr>
      <w:r>
        <w:rPr>
          <w:highlight w:val="none"/>
        </w:rPr>
      </w:r>
      <w:r>
        <w:rPr>
          <w:highlight w:val="none"/>
        </w:rPr>
      </w:r>
      <w:r/>
    </w:p>
    <w:p>
      <w:pPr>
        <w:pStyle w:val="979"/>
        <w:pBdr/>
        <w:spacing w:line="336" w:lineRule="auto"/>
        <w:ind w:right="384" w:firstLine="0" w:left="33"/>
        <w:rPr>
          <w:highlight w:val="none"/>
        </w:rPr>
      </w:pPr>
      <w:r>
        <w:t xml:space="preserve"> </w:t>
      </w:r>
      <w:r>
        <w:rPr>
          <w:lang w:val="ru-RU"/>
        </w:rPr>
        <w:t xml:space="preserve">  </w:t>
      </w:r>
      <w:r>
        <w:t xml:space="preserve">В</w:t>
      </w:r>
      <w:r>
        <w:t xml:space="preserve">торая станция </w:t>
      </w:r>
      <w:r>
        <w:rPr>
          <w:b/>
          <w:bCs/>
        </w:rPr>
        <w:t xml:space="preserve">«Знание основ оказания первой помощи»</w:t>
      </w:r>
      <w:r>
        <w:t xml:space="preserve"> индивидуальный экзамен, включающий вопросы на знание основ оказания первой помощи и задания по их практическому применению с подведением командного результата (далее — станция 2, станция «Первая помощь»);</w:t>
      </w:r>
      <w:r>
        <w:rPr>
          <w:highlight w:val="none"/>
        </w:rPr>
      </w:r>
      <w:r>
        <w:rPr>
          <w:highlight w:val="none"/>
        </w:rPr>
      </w:r>
    </w:p>
    <w:p>
      <w:pPr>
        <w:pStyle w:val="979"/>
        <w:suppressLineNumbers w:val="false"/>
        <w:pBdr/>
        <w:spacing w:line="336" w:lineRule="auto"/>
        <w:ind w:right="896" w:firstLine="0" w:left="33"/>
        <w:rPr/>
      </w:pPr>
      <w:r>
        <w:rPr>
          <w:highlight w:val="none"/>
        </w:rPr>
      </w:r>
      <w:r>
        <w:rPr>
          <w:highlight w:val="none"/>
        </w:rPr>
      </w:r>
      <w:r/>
    </w:p>
    <w:p>
      <w:pPr>
        <w:pStyle w:val="979"/>
        <w:pBdr/>
        <w:spacing w:line="317" w:lineRule="auto"/>
        <w:ind w:right="346" w:firstLine="0" w:left="33"/>
        <w:rPr>
          <w:highlight w:val="none"/>
        </w:rPr>
      </w:pPr>
      <w:r>
        <w:rPr>
          <w:lang w:val="ru-RU"/>
        </w:rPr>
        <w:t xml:space="preserve">  </w:t>
      </w:r>
      <w:r>
        <w:t xml:space="preserve"> </w:t>
      </w:r>
      <w:r>
        <w:rPr>
          <w:lang w:val="ru-RU"/>
        </w:rPr>
        <w:t xml:space="preserve"> </w:t>
      </w:r>
      <w:r>
        <w:t xml:space="preserve">Третья станция </w:t>
      </w:r>
      <w:r>
        <w:rPr>
          <w:b/>
          <w:bCs/>
        </w:rPr>
        <w:t xml:space="preserve">«Автогородок»</w:t>
      </w:r>
      <w:r>
        <w:t xml:space="preserve"> - индивидуальный экзамен по вождению велосипеда на специально </w:t>
      </w:r>
      <w:r>
        <w:t xml:space="preserve">оборудованной площадке с наличием дорожных знаков, разметки. Светофорных объектов, пешеходных переходов, имитации железнодорожного переезда, перекрестков с круговым движением с подведением командного результата (далее — станция </w:t>
      </w:r>
      <w:r>
        <w:rPr>
          <w:lang w:val="ru-RU"/>
        </w:rPr>
        <w:t xml:space="preserve">3</w:t>
      </w:r>
      <w:r>
        <w:t xml:space="preserve"> , станция «Автогородок») ;</w:t>
      </w:r>
      <w:r>
        <w:rPr>
          <w:highlight w:val="none"/>
        </w:rPr>
      </w:r>
      <w:r>
        <w:rPr>
          <w:highlight w:val="none"/>
        </w:rPr>
      </w:r>
    </w:p>
    <w:p>
      <w:pPr>
        <w:pStyle w:val="979"/>
        <w:pBdr/>
        <w:spacing w:line="317" w:lineRule="auto"/>
        <w:ind w:right="346" w:firstLine="0" w:left="33"/>
        <w:rPr/>
      </w:pPr>
      <w:r>
        <w:rPr>
          <w:highlight w:val="none"/>
        </w:rPr>
      </w:r>
      <w:r>
        <w:rPr>
          <w:highlight w:val="none"/>
        </w:rPr>
      </w:r>
      <w:r/>
    </w:p>
    <w:p>
      <w:pPr>
        <w:pStyle w:val="979"/>
        <w:pBdr/>
        <w:spacing w:line="347" w:lineRule="auto"/>
        <w:ind w:right="43" w:firstLine="0" w:left="33"/>
        <w:rPr>
          <w:highlight w:val="none"/>
        </w:rPr>
      </w:pPr>
      <w:r>
        <w:rPr>
          <w:lang w:val="ru-RU"/>
        </w:rPr>
        <w:t xml:space="preserve">   </w:t>
      </w:r>
      <w:r>
        <w:t xml:space="preserve"> Четвертая станция </w:t>
      </w:r>
      <w:r>
        <w:rPr>
          <w:b/>
          <w:bCs/>
        </w:rPr>
        <w:t xml:space="preserve">«Фигурное вождение»</w:t>
      </w:r>
      <w:r>
        <w:t xml:space="preserve"> - индивидуальный экзамен по фигурному вожде</w:t>
      </w:r>
      <w:r>
        <w:rPr>
          <w:u w:val="single"/>
        </w:rPr>
        <w:t xml:space="preserve">ни</w:t>
      </w:r>
      <w:r>
        <w:t xml:space="preserve">ю велосипеда и средств индивидуальной мобильности (далее — СИМ) на специально оборудованных препятствиями площадках с подведением командного результата, СИМ — индивидуальный экзамен без подведения командного результата (далее — ст</w:t>
      </w:r>
      <w:r>
        <w:rPr>
          <w:u w:val="single"/>
        </w:rPr>
        <w:t xml:space="preserve">анци</w:t>
      </w:r>
      <w:r>
        <w:t xml:space="preserve">я 4, станция «Фигурное вождение»);</w:t>
      </w:r>
      <w:r>
        <w:rPr>
          <w:highlight w:val="none"/>
        </w:rPr>
      </w:r>
      <w:r>
        <w:rPr>
          <w:highlight w:val="none"/>
        </w:rPr>
      </w:r>
    </w:p>
    <w:p>
      <w:pPr>
        <w:pStyle w:val="979"/>
        <w:pBdr/>
        <w:spacing w:line="347" w:lineRule="auto"/>
        <w:ind w:right="43" w:firstLine="0" w:left="33"/>
        <w:rPr/>
      </w:pPr>
      <w:r>
        <w:rPr>
          <w:highlight w:val="none"/>
        </w:rPr>
      </w:r>
      <w:r>
        <w:rPr>
          <w:highlight w:val="none"/>
        </w:rPr>
      </w:r>
      <w:r/>
    </w:p>
    <w:p>
      <w:pPr>
        <w:pStyle w:val="979"/>
        <w:pBdr/>
        <w:spacing w:after="9" w:line="337" w:lineRule="auto"/>
        <w:ind w:right="4" w:firstLine="0" w:left="14"/>
        <w:jc w:val="left"/>
        <w:rPr>
          <w:highlight w:val="none"/>
        </w:rPr>
      </w:pPr>
      <w:r>
        <w:rPr>
          <w:lang w:val="ru-RU"/>
        </w:rPr>
        <w:t xml:space="preserve"> </w:t>
      </w:r>
      <w:r>
        <w:t xml:space="preserve"> </w:t>
      </w:r>
      <w:r>
        <w:rPr>
          <w:lang w:val="ru-RU"/>
        </w:rPr>
        <w:t xml:space="preserve"> </w:t>
      </w:r>
      <w:r>
        <w:t xml:space="preserve">Пятая станция </w:t>
      </w:r>
      <w:r>
        <w:rPr>
          <w:b/>
          <w:bCs/>
        </w:rPr>
        <w:t xml:space="preserve">«Основы безопасности жизнедеятельности»</w:t>
      </w:r>
      <w:r>
        <w:t xml:space="preserve"> - экзамен на знание основ безопасного поведения на дорогах и эрудицию участников с подведением командного результата (далее — станция 5, станция «ОБЖ»);</w:t>
      </w:r>
      <w:r>
        <w:rPr>
          <w:highlight w:val="none"/>
        </w:rPr>
      </w:r>
      <w:r>
        <w:rPr>
          <w:highlight w:val="none"/>
        </w:rPr>
      </w:r>
    </w:p>
    <w:p>
      <w:pPr>
        <w:pStyle w:val="979"/>
        <w:pBdr/>
        <w:spacing w:after="9" w:line="337" w:lineRule="auto"/>
        <w:ind w:right="4" w:firstLine="0" w:left="14"/>
        <w:jc w:val="left"/>
        <w:rPr/>
      </w:pPr>
      <w:r>
        <w:rPr>
          <w:highlight w:val="none"/>
        </w:rPr>
      </w:r>
      <w:r>
        <w:rPr>
          <w:highlight w:val="none"/>
        </w:rPr>
      </w:r>
      <w:r/>
    </w:p>
    <w:p>
      <w:pPr>
        <w:pStyle w:val="979"/>
        <w:pBdr/>
        <w:spacing w:line="318" w:lineRule="auto"/>
        <w:ind w:right="192" w:firstLine="0" w:left="33"/>
        <w:rPr/>
      </w:pPr>
      <w:r>
        <w:rPr>
          <w:lang w:val="ru-RU"/>
        </w:rPr>
        <w:t xml:space="preserve">    </w:t>
      </w:r>
      <w:r>
        <w:t xml:space="preserve"> Шестая станция </w:t>
      </w:r>
      <w:r>
        <w:rPr>
          <w:b/>
          <w:bCs/>
        </w:rPr>
        <w:t xml:space="preserve">«Вместе — </w:t>
      </w:r>
      <w:r>
        <w:rPr>
          <w:b/>
          <w:bCs/>
        </w:rPr>
        <w:t xml:space="preserve">за безопасность дорожного движения»</w:t>
      </w:r>
      <w:r>
        <w:t xml:space="preserve"> творческий конкурс пропагандистких выступлений команд по тематике безопасности дорожного движения, в том числе направленных на поляризацию деятельности отрядов Ю</w:t>
      </w:r>
      <w:r>
        <w:rPr>
          <w:lang w:val="ru-RU"/>
        </w:rPr>
        <w:t xml:space="preserve">ИД</w:t>
      </w:r>
      <w:r>
        <w:t xml:space="preserve"> (далее — станция 6, «Творческий конкурс».) Результаты ста</w:t>
      </w:r>
      <w:r>
        <w:rPr>
          <w:u w:val="single"/>
        </w:rPr>
        <w:t xml:space="preserve">нци</w:t>
      </w:r>
      <w:r>
        <w:t xml:space="preserve">и входят в командный зачет. Тема выступления — «Ю</w:t>
      </w:r>
      <w:r>
        <w:rPr>
          <w:lang w:val="ru-RU"/>
        </w:rPr>
        <w:t xml:space="preserve">ИД</w:t>
      </w:r>
      <w:r>
        <w:t xml:space="preserve"> за Побе</w:t>
      </w:r>
      <w:r>
        <w:rPr>
          <w:lang w:val="ru-RU"/>
        </w:rPr>
        <w:t xml:space="preserve">д</w:t>
      </w:r>
      <w:r>
        <w:t xml:space="preserve">у благо</w:t>
      </w:r>
      <w:r>
        <w:rPr>
          <w:lang w:val="ru-RU"/>
        </w:rPr>
        <w:t xml:space="preserve">д</w:t>
      </w:r>
      <w:r>
        <w:t xml:space="preserve">арит»</w:t>
      </w:r>
      <w:r/>
    </w:p>
    <w:p>
      <w:pPr>
        <w:pStyle w:val="979"/>
        <w:pBdr/>
        <w:spacing w:after="3"/>
        <w:ind w:right="33" w:firstLine="0" w:left="624"/>
        <w:rPr>
          <w:b/>
          <w:bCs/>
        </w:rPr>
      </w:pPr>
      <w:r>
        <w:rPr>
          <w:b/>
          <w:bCs/>
          <w:sz w:val="26"/>
        </w:rPr>
        <w:t xml:space="preserve">1 станция — «Знатоки ПДД»</w:t>
      </w:r>
      <w:r>
        <w:rPr>
          <w:b/>
          <w:bCs/>
        </w:rPr>
      </w:r>
      <w:r>
        <w:rPr>
          <w:b/>
          <w:bCs/>
        </w:rPr>
      </w:r>
    </w:p>
    <w:p>
      <w:pPr>
        <w:pStyle w:val="979"/>
        <w:pBdr/>
        <w:spacing w:line="318" w:lineRule="auto"/>
        <w:ind w:right="43" w:left="33"/>
        <w:rPr/>
      </w:pPr>
      <w:r>
        <w:t xml:space="preserve">Станция проводится методом программированного контроля знаний в закрытом помещении (аудитории), в котором располагаются 4-х (четырех) автоматиз</w:t>
      </w:r>
      <w:r>
        <w:t xml:space="preserve">ированных рабочих мест (далее - АРМ). Каждое АРМ должно быть оснащено компьютером (ноутбуком) с программным обеспечением и монитором. За каждым АРМ размещается 1 (один) участник команды. На столах находятся специальные бланки для ответов и шариковая ручка.</w:t>
      </w:r>
      <w:r/>
    </w:p>
    <w:p>
      <w:pPr>
        <w:pStyle w:val="979"/>
        <w:pBdr/>
        <w:spacing w:after="115"/>
        <w:ind w:right="43" w:firstLine="0" w:left="576"/>
        <w:rPr/>
      </w:pPr>
      <w:r>
        <w:t xml:space="preserve">Конкурсные испытания для команд проводятся в следующем порядке:</w:t>
      </w:r>
      <w:r/>
    </w:p>
    <w:p>
      <w:pPr>
        <w:pStyle w:val="979"/>
        <w:numPr>
          <w:ilvl w:val="0"/>
          <w:numId w:val="4"/>
        </w:numPr>
        <w:pBdr/>
        <w:spacing w:line="313" w:lineRule="auto"/>
        <w:ind w:right="43"/>
        <w:rPr/>
      </w:pPr>
      <w:r>
        <w:t xml:space="preserve">по команде главного судьи станции все участники приглашаются в аудиторию и занимают указанное АРМ;</w:t>
      </w:r>
      <w:r/>
    </w:p>
    <w:p>
      <w:pPr>
        <w:pStyle w:val="979"/>
        <w:numPr>
          <w:ilvl w:val="0"/>
          <w:numId w:val="4"/>
        </w:numPr>
        <w:pBdr/>
        <w:spacing w:line="338" w:lineRule="auto"/>
        <w:ind w:right="43"/>
        <w:rPr/>
      </w:pPr>
      <w:r>
        <w:t xml:space="preserve">каждый соревнующийся вносит требуемые личные данные в бланк для ответов (приложение 2);</w:t>
      </w:r>
      <w:r/>
    </w:p>
    <w:p>
      <w:pPr>
        <w:pStyle w:val="979"/>
        <w:numPr>
          <w:ilvl w:val="0"/>
          <w:numId w:val="4"/>
        </w:numPr>
        <w:pBdr/>
        <w:spacing w:line="317" w:lineRule="auto"/>
        <w:ind w:right="43"/>
        <w:rPr/>
      </w:pPr>
      <w:r>
        <w:t xml:space="preserve">судья станции напоминает конкурсантам систему внесения ответов в бланки, объясняет порядок и правила выполнения заданий (приложение 2,3,4);</w:t>
      </w:r>
      <w:r/>
    </w:p>
    <w:p>
      <w:pPr>
        <w:pStyle w:val="979"/>
        <w:numPr>
          <w:ilvl w:val="0"/>
          <w:numId w:val="4"/>
        </w:numPr>
        <w:pBdr/>
        <w:spacing w:after="35" w:line="351" w:lineRule="auto"/>
        <w:ind w:right="43"/>
        <w:rPr/>
      </w:pPr>
      <w:r>
        <w:t xml:space="preserve">по команде судьи включаются компьютеры, на экране которых для каждого участника выводятся индивидуальные задания в виде тестов; </w:t>
      </w:r>
      <w:r>
        <mc:AlternateContent>
          <mc:Choice Requires="wpg">
            <w:drawing>
              <wp:inline xmlns:wp="http://schemas.openxmlformats.org/drawingml/2006/wordprocessingDrawing" distT="0" distB="0" distL="0" distR="0">
                <wp:extent cx="54607" cy="18402"/>
                <wp:effectExtent l="0" t="0" r="0" b="0"/>
                <wp:docPr id="1" name="_x0000_i112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stretch/>
                      </pic:blipFill>
                      <pic:spPr bwMode="auto">
                        <a:xfrm>
                          <a:off x="0" y="0"/>
                          <a:ext cx="54607" cy="1840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30pt;height:1.45pt;mso-wrap-distance-left:0.00pt;mso-wrap-distance-top:0.00pt;mso-wrap-distance-right:0.00pt;mso-wrap-distance-bottom:0.00pt;z-index:1;" stroked="f">
                <v:imagedata r:id="rId16" o:title=""/>
                <o:lock v:ext="edit" rotation="t"/>
              </v:shape>
            </w:pict>
          </mc:Fallback>
        </mc:AlternateContent>
      </w:r>
      <w:r>
        <w:t xml:space="preserve"> по истечении установленного на ответы времени бланки с ответами немедленно собираются судьей станции.</w:t>
      </w:r>
      <w:r/>
    </w:p>
    <w:p>
      <w:pPr>
        <w:pStyle w:val="979"/>
        <w:pBdr/>
        <w:spacing w:line="321" w:lineRule="auto"/>
        <w:ind w:right="43" w:left="33"/>
        <w:rPr/>
      </w:pPr>
      <w:r>
        <w:t xml:space="preserve">В процессе сдачи тестового задания каждый участник должен ответить на поставленные в нем вопросы путем выбора одного из предложенных вариантов ответов. Номер правильного ответа заносится в бланк ответов.</w:t>
      </w:r>
      <w:r/>
    </w:p>
    <w:p>
      <w:pPr>
        <w:pStyle w:val="979"/>
        <w:pBdr/>
        <w:spacing w:line="366" w:lineRule="auto"/>
        <w:ind w:right="43" w:left="33"/>
        <w:rPr/>
      </w:pPr>
      <w:r>
        <w:t xml:space="preserve">Для решения участникам предлагаются 10 вопросов по следующим тематическим блокам:</w:t>
      </w:r>
      <w:r/>
    </w:p>
    <w:p>
      <w:pPr>
        <w:pStyle w:val="979"/>
        <w:pBdr/>
        <w:spacing w:line="316" w:lineRule="auto"/>
        <w:ind w:right="43" w:left="33"/>
        <w:rPr/>
      </w:pPr>
      <w:r>
        <mc:AlternateContent>
          <mc:Choice Requires="wpg">
            <w:drawing>
              <wp:inline xmlns:wp="http://schemas.openxmlformats.org/drawingml/2006/wordprocessingDrawing" distT="0" distB="0" distL="0" distR="0">
                <wp:extent cx="54607" cy="18402"/>
                <wp:effectExtent l="0" t="0" r="0" b="0"/>
                <wp:docPr id="2" name="_x0000_i1122"/>
                <wp:cNvGraphicFramePr/>
                <a:graphic xmlns:a="http://schemas.openxmlformats.org/drawingml/2006/main">
                  <a:graphicData uri="http://schemas.openxmlformats.org/drawingml/2006/picture">
                    <pic:pic xmlns:pic="http://schemas.openxmlformats.org/drawingml/2006/picture">
                      <pic:nvPicPr>
                        <pic:cNvPr id="1637764919" name=""/>
                        <pic:cNvPicPr/>
                        <pic:nvPr/>
                      </pic:nvPicPr>
                      <pic:blipFill>
                        <a:blip r:embed="rId17"/>
                        <a:stretch/>
                      </pic:blipFill>
                      <pic:spPr bwMode="auto">
                        <a:xfrm>
                          <a:off x="0" y="0"/>
                          <a:ext cx="54606" cy="1840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30pt;height:1.45pt;mso-wrap-distance-left:0.00pt;mso-wrap-distance-top:0.00pt;mso-wrap-distance-right:0.00pt;mso-wrap-distance-bottom:0.00pt;z-index:1;" stroked="f">
                <v:imagedata r:id="rId17" o:title=""/>
                <o:lock v:ext="edit" rotation="t"/>
              </v:shape>
            </w:pict>
          </mc:Fallback>
        </mc:AlternateContent>
      </w:r>
      <w:r>
        <w:t xml:space="preserve">тема «Правила проезда регулируемых и нерегулируемых перекрестков велосипедистом в возрасте старше 14 лет»;</w:t>
      </w:r>
      <w:r/>
    </w:p>
    <w:p>
      <w:pPr>
        <w:pStyle w:val="979"/>
        <w:pBdr/>
        <w:spacing w:line="369" w:lineRule="auto"/>
        <w:ind w:right="43"/>
        <w:rPr/>
      </w:pPr>
      <w:r>
        <w:rPr>
          <w:lang w:val="ru-RU"/>
        </w:rPr>
        <w:t xml:space="preserve">-</w:t>
      </w:r>
      <w:r>
        <w:t xml:space="preserve">тема «Правила перехода проезжей части по регулируемым и нерегулируемым пешеходным переходам»;</w:t>
      </w:r>
      <w:r/>
    </w:p>
    <w:p>
      <w:pPr>
        <w:pStyle w:val="979"/>
        <w:pBdr/>
        <w:spacing w:line="350" w:lineRule="auto"/>
        <w:ind w:right="43" w:firstLine="0" w:left="599"/>
        <w:rPr/>
      </w:pPr>
      <w:r>
        <w:rPr>
          <w:lang w:val="ru-RU"/>
        </w:rPr>
        <w:t xml:space="preserve">-</w:t>
      </w:r>
      <w:r>
        <w:t xml:space="preserve">тема «Дорожные ситуации скрытой опасности («дорожные ловушки») при движении пешеходов»; </w:t>
      </w:r>
      <w:r>
        <mc:AlternateContent>
          <mc:Choice Requires="wpg">
            <w:drawing>
              <wp:inline xmlns:wp="http://schemas.openxmlformats.org/drawingml/2006/wordprocessingDrawing" distT="0" distB="0" distL="0" distR="0">
                <wp:extent cx="54607" cy="18402"/>
                <wp:effectExtent l="0" t="0" r="0" b="0"/>
                <wp:docPr id="3" name="_x0000_i112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8"/>
                        <a:stretch/>
                      </pic:blipFill>
                      <pic:spPr bwMode="auto">
                        <a:xfrm>
                          <a:off x="0" y="0"/>
                          <a:ext cx="54607" cy="1840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30pt;height:1.45pt;mso-wrap-distance-left:0.00pt;mso-wrap-distance-top:0.00pt;mso-wrap-distance-right:0.00pt;mso-wrap-distance-bottom:0.00pt;z-index:1;" stroked="f">
                <v:imagedata r:id="rId18" o:title=""/>
                <o:lock v:ext="edit" rotation="t"/>
              </v:shape>
            </w:pict>
          </mc:Fallback>
        </mc:AlternateContent>
      </w:r>
      <w:r>
        <w:t xml:space="preserve"> тема «Правила безопасности для лиц, (в том числе детей разного возраста), использующих для передвижения средства индивидуальной мобильности»;</w:t>
      </w:r>
      <w:r/>
    </w:p>
    <w:p>
      <w:pPr>
        <w:pStyle w:val="979"/>
        <w:pBdr/>
        <w:spacing w:after="9" w:line="337" w:lineRule="auto"/>
        <w:ind w:right="43"/>
        <w:rPr/>
      </w:pPr>
      <w:r>
        <w:rPr>
          <w:lang w:val="ru-RU"/>
        </w:rPr>
        <w:t xml:space="preserve">-</w:t>
      </w:r>
      <w:r>
        <w:t xml:space="preserve">тема «Использование световозвращающих элементов участниками дорожного движения»; </w:t>
      </w:r>
      <w:r/>
    </w:p>
    <w:p>
      <w:pPr>
        <w:pStyle w:val="979"/>
        <w:pBdr/>
        <w:spacing w:after="9" w:line="337" w:lineRule="auto"/>
        <w:ind w:right="43"/>
        <w:rPr/>
      </w:pPr>
      <w:r>
        <mc:AlternateContent>
          <mc:Choice Requires="wpg">
            <w:drawing>
              <wp:inline xmlns:wp="http://schemas.openxmlformats.org/drawingml/2006/wordprocessingDrawing" distT="0" distB="0" distL="0" distR="0">
                <wp:extent cx="54607" cy="18402"/>
                <wp:effectExtent l="0" t="0" r="0" b="0"/>
                <wp:docPr id="4" name="_x0000_i1124"/>
                <wp:cNvGraphicFramePr/>
                <a:graphic xmlns:a="http://schemas.openxmlformats.org/drawingml/2006/main">
                  <a:graphicData uri="http://schemas.openxmlformats.org/drawingml/2006/picture">
                    <pic:pic xmlns:pic="http://schemas.openxmlformats.org/drawingml/2006/picture">
                      <pic:nvPicPr>
                        <pic:cNvPr id="529829435" name=""/>
                        <pic:cNvPicPr/>
                        <pic:nvPr/>
                      </pic:nvPicPr>
                      <pic:blipFill>
                        <a:blip r:embed="rId19"/>
                        <a:stretch/>
                      </pic:blipFill>
                      <pic:spPr bwMode="auto">
                        <a:xfrm>
                          <a:off x="0" y="0"/>
                          <a:ext cx="54606" cy="1840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30pt;height:1.45pt;mso-wrap-distance-left:0.00pt;mso-wrap-distance-top:0.00pt;mso-wrap-distance-right:0.00pt;mso-wrap-distance-bottom:0.00pt;z-index:1;" stroked="f">
                <v:imagedata r:id="rId19" o:title=""/>
                <o:lock v:ext="edit" rotation="t"/>
              </v:shape>
            </w:pict>
          </mc:Fallback>
        </mc:AlternateContent>
      </w:r>
      <w:r>
        <w:t xml:space="preserve"> тема «Правила перевозки детей в салоне легкового автомобиля и маршрутного ТС»;</w:t>
      </w:r>
      <w:r/>
    </w:p>
    <w:p>
      <w:pPr>
        <w:pStyle w:val="979"/>
        <w:pBdr/>
        <w:spacing w:after="9" w:line="337" w:lineRule="auto"/>
        <w:ind w:right="43"/>
        <w:rPr/>
      </w:pPr>
      <w:r>
        <w:t xml:space="preserve"> </w:t>
      </w:r>
      <w:r>
        <mc:AlternateContent>
          <mc:Choice Requires="wpg">
            <w:drawing>
              <wp:inline xmlns:wp="http://schemas.openxmlformats.org/drawingml/2006/wordprocessingDrawing" distT="0" distB="0" distL="0" distR="0">
                <wp:extent cx="54607" cy="18402"/>
                <wp:effectExtent l="0" t="0" r="0" b="0"/>
                <wp:docPr id="5" name="_x0000_i1125"/>
                <wp:cNvGraphicFramePr/>
                <a:graphic xmlns:a="http://schemas.openxmlformats.org/drawingml/2006/main">
                  <a:graphicData uri="http://schemas.openxmlformats.org/drawingml/2006/picture">
                    <pic:pic xmlns:pic="http://schemas.openxmlformats.org/drawingml/2006/picture">
                      <pic:nvPicPr>
                        <pic:cNvPr id="939420839" name=""/>
                        <pic:cNvPicPr/>
                        <pic:nvPr/>
                      </pic:nvPicPr>
                      <pic:blipFill>
                        <a:blip r:embed="rId20"/>
                        <a:stretch/>
                      </pic:blipFill>
                      <pic:spPr bwMode="auto">
                        <a:xfrm>
                          <a:off x="0" y="0"/>
                          <a:ext cx="54606" cy="1840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pt;height:1.45pt;mso-wrap-distance-left:0.00pt;mso-wrap-distance-top:0.00pt;mso-wrap-distance-right:0.00pt;mso-wrap-distance-bottom:0.00pt;z-index:1;" stroked="f">
                <v:imagedata r:id="rId20" o:title=""/>
                <o:lock v:ext="edit" rotation="t"/>
              </v:shape>
            </w:pict>
          </mc:Fallback>
        </mc:AlternateContent>
      </w:r>
      <w:r>
        <w:t xml:space="preserve"> тема «Дополнительные требования к движению велосипедистов и лиц, использующих для передвижения средства </w:t>
      </w:r>
      <w:r>
        <w:rPr>
          <w:u w:val="single"/>
        </w:rPr>
        <w:t xml:space="preserve">инд</w:t>
      </w:r>
      <w:r>
        <w:t xml:space="preserve">ивидуальной мобильности»;</w:t>
      </w:r>
      <w:r/>
    </w:p>
    <w:p>
      <w:pPr>
        <w:pStyle w:val="979"/>
        <w:pBdr/>
        <w:spacing w:after="49"/>
        <w:ind w:right="43"/>
        <w:rPr/>
      </w:pPr>
      <w:r>
        <w:rPr>
          <w:lang w:val="ru-RU"/>
        </w:rPr>
        <w:t xml:space="preserve">-</w:t>
      </w:r>
      <w:r>
        <w:t xml:space="preserve">тема «Меры безопасности при движении велосипедистов»;</w:t>
      </w:r>
      <w:r/>
    </w:p>
    <w:p>
      <w:pPr>
        <w:pStyle w:val="979"/>
        <w:pBdr/>
        <w:spacing/>
        <w:ind w:right="43"/>
        <w:rPr/>
      </w:pPr>
      <w:r>
        <w:rPr>
          <w:lang w:val="ru-RU"/>
        </w:rPr>
        <w:t xml:space="preserve">-</w:t>
      </w:r>
      <w:r>
        <w:t xml:space="preserve">тема «Знание доро</w:t>
      </w:r>
      <w:r>
        <w:rPr>
          <w:u w:val="single"/>
        </w:rPr>
        <w:t xml:space="preserve">жны</w:t>
      </w:r>
      <w:r>
        <w:t xml:space="preserve">х знаков, их групп и значений»;</w:t>
      </w:r>
      <w:r/>
    </w:p>
    <w:p>
      <w:pPr>
        <w:pStyle w:val="979"/>
        <w:pBdr/>
        <w:spacing w:line="382" w:lineRule="auto"/>
        <w:ind w:right="43"/>
        <w:rPr/>
      </w:pPr>
      <w:r>
        <w:rPr>
          <w:lang w:val="ru-RU"/>
        </w:rPr>
        <w:t xml:space="preserve">-</w:t>
      </w:r>
      <w:r>
        <w:t xml:space="preserve">тема «Управление средствами индивидуальной мобильности в возрасте до 14 лет».</w:t>
      </w:r>
      <w:r/>
    </w:p>
    <w:p>
      <w:pPr>
        <w:pStyle w:val="979"/>
        <w:pBdr/>
        <w:spacing w:after="152" w:line="259" w:lineRule="auto"/>
        <w:ind w:right="518" w:hanging="10" w:left="528"/>
        <w:jc w:val="center"/>
        <w:rPr/>
      </w:pPr>
      <w:r>
        <w:t xml:space="preserve">Общее время выполнения заданий на станции </w:t>
      </w:r>
      <w:r>
        <w:rPr>
          <w:lang w:val="ru-RU"/>
        </w:rPr>
        <w:t xml:space="preserve">ПДД</w:t>
      </w:r>
      <w:r>
        <w:t xml:space="preserve">- 15 (пятнадцать) минут</w:t>
      </w:r>
      <w:r/>
    </w:p>
    <w:p>
      <w:pPr>
        <w:pStyle w:val="979"/>
        <w:pBdr/>
        <w:spacing w:after="40" w:line="358" w:lineRule="auto"/>
        <w:ind w:right="43" w:left="33"/>
        <w:rPr/>
      </w:pPr>
      <w:r>
        <w:t xml:space="preserve">За каждое неверно выполненное задание начисляется 4 (четыре) штрафных балла.</w:t>
      </w:r>
      <w:r/>
    </w:p>
    <w:p>
      <w:pPr>
        <w:pStyle w:val="979"/>
        <w:pBdr/>
        <w:spacing w:after="45" w:line="347" w:lineRule="auto"/>
        <w:ind w:right="43" w:left="33"/>
        <w:rPr/>
      </w:pPr>
      <w:r>
        <w:t xml:space="preserve">За нарушение дисциплины во время выполнения заданий (разговоры друг с другом, подсказки, использование шпаргалок,</w:t>
      </w:r>
      <w:r>
        <w:t xml:space="preserve"> споры с судьей и т.д.) участнику за первичное нарушение начисляется 4 (четыре) штрафных балла, за повторное нарушение участник отстраняется от состязаний станции. При этом ему начисляется максимальное количество штрафных баллов, предусмотренных заданиями.</w:t>
      </w:r>
      <w:r/>
    </w:p>
    <w:p>
      <w:pPr>
        <w:pStyle w:val="979"/>
        <w:pBdr/>
        <w:spacing w:line="345" w:lineRule="auto"/>
        <w:ind w:right="43" w:left="33"/>
        <w:rPr/>
      </w:pPr>
      <w:r>
        <w:t xml:space="preserve">В маршрутном листе участника делается отметка о резул</w:t>
      </w:r>
      <w:r>
        <w:t xml:space="preserve">ьтатах выполнения заданий, после чего маршрутный лист возвращается участнику конкурса. Результаты вносятся в сводную ведомость, которая утверждается подписью главного судьи станции и передается в Главную судейскую коллегию. При определении командыпобедител</w:t>
      </w:r>
      <w:r>
        <w:t xml:space="preserve">я учитывается количество полученных штрафных баллов каждым участником команды. При равенстве количества правильно выполненных заданий и времени, использованного на решение заданий, предпочтение отдается команде, суммарный возраст участников которой меньше.</w:t>
      </w:r>
      <w:r/>
    </w:p>
    <w:p>
      <w:pPr>
        <w:pStyle w:val="979"/>
        <w:pBdr/>
        <w:spacing w:after="97"/>
        <w:ind w:right="33" w:firstLine="0" w:left="576"/>
        <w:rPr>
          <w:b/>
          <w:bCs/>
        </w:rPr>
      </w:pPr>
      <w:r>
        <w:rPr>
          <w:b/>
          <w:bCs/>
          <w:sz w:val="26"/>
        </w:rPr>
        <w:t xml:space="preserve">2 станция — «Знание основ оказания первой помощи»</w:t>
      </w:r>
      <w:r>
        <w:rPr>
          <w:b/>
          <w:bCs/>
        </w:rPr>
      </w:r>
      <w:r>
        <w:rPr>
          <w:b/>
          <w:bCs/>
        </w:rPr>
      </w:r>
    </w:p>
    <w:p>
      <w:pPr>
        <w:pStyle w:val="979"/>
        <w:pBdr/>
        <w:spacing w:line="326" w:lineRule="auto"/>
        <w:ind w:right="43" w:firstLine="720" w:left="33"/>
        <w:rPr/>
      </w:pPr>
      <w:r>
        <w:t xml:space="preserve">Станция проводится в закрытом помещении (классе), условно поделенном на две части: класс «Теория» и класс «Практика». В помещении расставлены столы, на каждом из </w:t>
      </w:r>
      <w:r>
        <w:t xml:space="preserve">которых находится бланк для ответов и шариковая ручка. Для выполнения практических заданий еще два стола, на каждом из которых находится автомобильная аптечка и подручные средства, необходимые для оказания первой доврачебной помощи при той или иной травме.</w:t>
      </w:r>
      <w:r/>
    </w:p>
    <w:p>
      <w:pPr>
        <w:pStyle w:val="979"/>
        <w:pBdr/>
        <w:spacing w:line="314" w:lineRule="auto"/>
        <w:ind w:right="43" w:left="33"/>
        <w:rPr/>
      </w:pPr>
      <w:r>
        <w:t xml:space="preserve">Участник выполняет задания согласно выбранному билету, включающему один теоретический блок и два практических:</w:t>
      </w:r>
      <w:r/>
    </w:p>
    <w:p>
      <w:pPr>
        <w:pStyle w:val="979"/>
        <w:numPr>
          <w:ilvl w:val="0"/>
          <w:numId w:val="5"/>
        </w:numPr>
        <w:pBdr/>
        <w:spacing w:line="355" w:lineRule="auto"/>
        <w:ind w:right="43"/>
        <w:rPr/>
      </w:pPr>
      <w:r>
        <w:t xml:space="preserve">1-й блок — 5 теоретических вопросов на знание основ оказания первой доврачебной помощи с вариантами ответов, один из которых верный.</w:t>
      </w:r>
      <w:r/>
    </w:p>
    <w:p>
      <w:pPr>
        <w:pStyle w:val="979"/>
        <w:numPr>
          <w:ilvl w:val="0"/>
          <w:numId w:val="5"/>
        </w:numPr>
        <w:pBdr/>
        <w:spacing w:line="346" w:lineRule="auto"/>
        <w:ind w:right="43"/>
        <w:rPr/>
      </w:pPr>
      <w:r>
        <w:t xml:space="preserve">2-й блок один практический вопрос по применению лекарственных препаратов и средств, имеющихся в автомобильной аптечке. При ответе на вопрос необходимо указать название, вид, назначение, способ и порядок применения препарата.</w:t>
      </w:r>
      <w:r/>
    </w:p>
    <w:p>
      <w:pPr>
        <w:pStyle w:val="979"/>
        <w:numPr>
          <w:ilvl w:val="0"/>
          <w:numId w:val="5"/>
        </w:numPr>
        <w:pBdr/>
        <w:spacing w:after="44" w:line="322" w:lineRule="auto"/>
        <w:ind w:right="43"/>
        <w:rPr/>
      </w:pPr>
      <w:r>
        <w:t xml:space="preserve">3-й блок - практический вопрос по оказанию первой доврачебной помощи с применением перевязочных материалов и подручных средств (при этом необходимо знать алгоритм действий по оказанию первой помощи при той или иной травме).</w:t>
      </w:r>
      <w:r/>
    </w:p>
    <w:p>
      <w:pPr>
        <w:pStyle w:val="979"/>
        <w:pBdr/>
        <w:spacing w:after="85"/>
        <w:ind w:right="33" w:firstLine="0" w:left="634"/>
        <w:rPr>
          <w:b/>
          <w:bCs/>
        </w:rPr>
      </w:pPr>
      <w:r>
        <w:rPr>
          <w:b/>
          <w:bCs/>
          <w:sz w:val="26"/>
        </w:rPr>
        <w:t xml:space="preserve">Класс «Теория».</w:t>
      </w:r>
      <w:r>
        <w:rPr>
          <w:b/>
          <w:bCs/>
        </w:rPr>
      </w:r>
      <w:r>
        <w:rPr>
          <w:b/>
          <w:bCs/>
        </w:rPr>
      </w:r>
    </w:p>
    <w:p>
      <w:pPr>
        <w:pStyle w:val="979"/>
        <w:pBdr/>
        <w:spacing/>
        <w:ind w:right="43" w:firstLine="0" w:left="624"/>
        <w:rPr/>
      </w:pPr>
      <w:r>
        <w:t xml:space="preserve">Конкурсные испытания для команд проводятся в следующем порядке:</w:t>
      </w:r>
      <w:r/>
    </w:p>
    <w:p>
      <w:pPr>
        <w:pStyle w:val="979"/>
        <w:numPr>
          <w:ilvl w:val="0"/>
          <w:numId w:val="5"/>
        </w:numPr>
        <w:pBdr/>
        <w:spacing w:line="352" w:lineRule="auto"/>
        <w:ind w:right="43"/>
        <w:rPr/>
      </w:pPr>
      <w:r>
        <w:t xml:space="preserve">по команде главного судьи участники команды приглашаются в аудиторию; </w:t>
      </w:r>
      <w:r>
        <mc:AlternateContent>
          <mc:Choice Requires="wpg">
            <w:drawing>
              <wp:inline xmlns:wp="http://schemas.openxmlformats.org/drawingml/2006/wordprocessingDrawing" distT="0" distB="0" distL="0" distR="0">
                <wp:extent cx="60960" cy="24117"/>
                <wp:effectExtent l="0" t="0" r="0" b="0"/>
                <wp:docPr id="6" name="_x0000_i11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1"/>
                        <a:stretch/>
                      </pic:blipFill>
                      <pic:spPr bwMode="auto">
                        <a:xfrm>
                          <a:off x="0" y="0"/>
                          <a:ext cx="60960" cy="2411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80pt;height:1.90pt;mso-wrap-distance-left:0.00pt;mso-wrap-distance-top:0.00pt;mso-wrap-distance-right:0.00pt;mso-wrap-distance-bottom:0.00pt;z-index:1;" stroked="f">
                <v:imagedata r:id="rId21" o:title=""/>
                <o:lock v:ext="edit" rotation="t"/>
              </v:shape>
            </w:pict>
          </mc:Fallback>
        </mc:AlternateContent>
      </w:r>
      <w:r>
        <w:t xml:space="preserve"> каждый соревную</w:t>
      </w:r>
      <w:r>
        <w:rPr>
          <w:u w:val="single"/>
        </w:rPr>
        <w:t xml:space="preserve">щий</w:t>
      </w:r>
      <w:r>
        <w:t xml:space="preserve">ся вносит требуемые личные данные в бланк для ответов (приложение 2);</w:t>
      </w:r>
      <w:r/>
    </w:p>
    <w:p>
      <w:pPr>
        <w:pStyle w:val="979"/>
        <w:numPr>
          <w:ilvl w:val="0"/>
          <w:numId w:val="5"/>
        </w:numPr>
        <w:pBdr/>
        <w:spacing w:line="321" w:lineRule="auto"/>
        <w:ind w:right="43"/>
        <w:rPr/>
      </w:pPr>
      <w:r>
        <w:t xml:space="preserve">главный судья станции напоминает конкурсантам систему внесения ответов в бланки, объясняет порядок и правила выполнения заданий;</w:t>
      </w:r>
      <w:r/>
    </w:p>
    <w:p>
      <w:pPr>
        <w:pStyle w:val="979"/>
        <w:numPr>
          <w:ilvl w:val="0"/>
          <w:numId w:val="5"/>
        </w:numPr>
        <w:pBdr/>
        <w:spacing/>
        <w:ind w:right="43"/>
        <w:rPr/>
      </w:pPr>
      <w:r>
        <w:t xml:space="preserve">по истечении пяти минут судья останавливает время и собирает бланки</w:t>
      </w:r>
      <w:r>
        <w:rPr>
          <w:lang w:val="ru-RU"/>
        </w:rPr>
        <w:t xml:space="preserve">.</w:t>
      </w:r>
      <w:r>
        <w:t xml:space="preserve"> </w:t>
      </w:r>
      <w:r/>
    </w:p>
    <w:p>
      <w:pPr>
        <w:pStyle w:val="979"/>
        <w:pBdr/>
        <w:spacing/>
        <w:ind w:right="43" w:firstLine="0" w:left="1142"/>
        <w:rPr/>
      </w:pPr>
      <w:r>
        <w:rPr>
          <w:highlight w:val="none"/>
        </w:rPr>
      </w:r>
      <w:r>
        <w:rPr>
          <w:highlight w:val="none"/>
        </w:rPr>
      </w:r>
      <w:r/>
    </w:p>
    <w:p>
      <w:pPr>
        <w:pStyle w:val="979"/>
        <w:pBdr/>
        <w:spacing w:after="82"/>
        <w:ind w:right="33" w:firstLine="0" w:left="576"/>
        <w:rPr/>
      </w:pPr>
      <w:r>
        <w:rPr>
          <w:sz w:val="26"/>
        </w:rPr>
        <w:t xml:space="preserve">Задания включают в себя следующие тематические блоки:</w:t>
      </w:r>
      <w:r/>
    </w:p>
    <w:p>
      <w:pPr>
        <w:pStyle w:val="979"/>
        <w:numPr>
          <w:ilvl w:val="0"/>
          <w:numId w:val="5"/>
        </w:numPr>
        <w:pBdr/>
        <w:spacing/>
        <w:ind w:right="43"/>
        <w:rPr/>
      </w:pPr>
      <w:r>
        <w:t xml:space="preserve">знание основ оказания первой помощи при различных видах кровотечений;</w:t>
      </w:r>
      <w:r/>
    </w:p>
    <w:p>
      <w:pPr>
        <w:pStyle w:val="979"/>
        <w:numPr>
          <w:ilvl w:val="0"/>
          <w:numId w:val="5"/>
        </w:numPr>
        <w:pBdr/>
        <w:spacing w:after="55"/>
        <w:ind w:right="43"/>
        <w:rPr/>
      </w:pPr>
      <w:r>
        <w:t xml:space="preserve">знание основ оказания первой помощи при различных видах переломов;</w:t>
      </w:r>
      <w:r/>
    </w:p>
    <w:p>
      <w:pPr>
        <w:pStyle w:val="979"/>
        <w:numPr>
          <w:ilvl w:val="0"/>
          <w:numId w:val="5"/>
        </w:numPr>
        <w:pBdr/>
        <w:spacing/>
        <w:ind w:right="43"/>
        <w:rPr/>
      </w:pPr>
      <w:r>
        <w:t xml:space="preserve">знание основ оказания первой помощи при различных видах ожогов;</w:t>
      </w:r>
      <w:r/>
    </w:p>
    <w:p>
      <w:pPr>
        <w:pStyle w:val="979"/>
        <w:numPr>
          <w:ilvl w:val="0"/>
          <w:numId w:val="5"/>
        </w:numPr>
        <w:pBdr/>
        <w:spacing w:after="54"/>
        <w:ind w:right="43"/>
        <w:rPr/>
      </w:pPr>
      <w:r>
        <w:t xml:space="preserve">знание основ оказания первой помощи при различных видах отморожений;</w:t>
      </w:r>
      <w:r/>
    </w:p>
    <w:p>
      <w:pPr>
        <w:pStyle w:val="979"/>
        <w:numPr>
          <w:ilvl w:val="0"/>
          <w:numId w:val="5"/>
        </w:numPr>
        <w:pBdr/>
        <w:spacing/>
        <w:ind w:right="43"/>
        <w:rPr/>
      </w:pPr>
      <w:r>
        <w:t xml:space="preserve">знание основ оказания первой помощи при различных видах ран;</w:t>
      </w:r>
      <w:r/>
    </w:p>
    <w:p>
      <w:pPr>
        <w:pStyle w:val="979"/>
        <w:numPr>
          <w:ilvl w:val="0"/>
          <w:numId w:val="5"/>
        </w:numPr>
        <w:pBdr/>
        <w:spacing w:after="47"/>
        <w:ind w:right="43"/>
        <w:rPr/>
      </w:pPr>
      <w:r>
        <w:t xml:space="preserve">знание основ оказания первой помощи при травмах различных частей тела:</w:t>
      </w:r>
      <w:r/>
    </w:p>
    <w:p>
      <w:pPr>
        <w:pStyle w:val="979"/>
        <w:pBdr/>
        <w:spacing w:after="116"/>
        <w:ind w:right="43" w:firstLine="0" w:left="33"/>
        <w:rPr/>
      </w:pPr>
      <w:r>
        <w:t xml:space="preserve">головы, грудной клетки, живота, позвоночника;</w:t>
      </w:r>
      <w:r/>
    </w:p>
    <w:p>
      <w:pPr>
        <w:pStyle w:val="979"/>
        <w:numPr>
          <w:ilvl w:val="0"/>
          <w:numId w:val="5"/>
        </w:numPr>
        <w:pBdr/>
        <w:spacing/>
        <w:ind w:right="43"/>
        <w:rPr/>
      </w:pPr>
      <w:r>
        <w:t xml:space="preserve">знание простых повязок и мест их наложения;</w:t>
      </w:r>
      <w:r/>
    </w:p>
    <w:p>
      <w:pPr>
        <w:pStyle w:val="979"/>
        <w:numPr>
          <w:ilvl w:val="0"/>
          <w:numId w:val="5"/>
        </w:numPr>
        <w:pBdr/>
        <w:spacing w:after="30"/>
        <w:ind w:right="43"/>
        <w:rPr/>
      </w:pPr>
      <w:r>
        <w:t xml:space="preserve">знание основных частей тела человека;</w:t>
      </w:r>
      <w:r/>
    </w:p>
    <w:p>
      <w:pPr>
        <w:pStyle w:val="979"/>
        <w:numPr>
          <w:ilvl w:val="0"/>
          <w:numId w:val="5"/>
        </w:numPr>
        <w:pBdr/>
        <w:spacing w:line="331" w:lineRule="auto"/>
        <w:ind w:right="43"/>
        <w:rPr/>
      </w:pPr>
      <w:r>
        <w:t xml:space="preserve">знание содержимого ме</w:t>
      </w:r>
      <w:r>
        <w:rPr>
          <w:u w:val="single"/>
        </w:rPr>
        <w:t xml:space="preserve">диц</w:t>
      </w:r>
      <w:r>
        <w:t xml:space="preserve">инской аптечки; </w:t>
      </w:r>
      <w:r>
        <mc:AlternateContent>
          <mc:Choice Requires="wpg">
            <w:drawing>
              <wp:inline xmlns:wp="http://schemas.openxmlformats.org/drawingml/2006/wordprocessingDrawing" distT="0" distB="0" distL="0" distR="0">
                <wp:extent cx="54607" cy="24117"/>
                <wp:effectExtent l="0" t="0" r="0" b="0"/>
                <wp:docPr id="7" name="_x0000_i112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2"/>
                        <a:stretch/>
                      </pic:blipFill>
                      <pic:spPr bwMode="auto">
                        <a:xfrm>
                          <a:off x="0" y="0"/>
                          <a:ext cx="54607" cy="2411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30pt;height:1.90pt;mso-wrap-distance-left:0.00pt;mso-wrap-distance-top:0.00pt;mso-wrap-distance-right:0.00pt;mso-wrap-distance-bottom:0.00pt;z-index:1;" stroked="f">
                <v:imagedata r:id="rId22" o:title=""/>
                <o:lock v:ext="edit" rotation="t"/>
              </v:shape>
            </w:pict>
          </mc:Fallback>
        </mc:AlternateContent>
      </w:r>
      <w:r>
        <w:t xml:space="preserve"> знание обязательных действий алгоритма по оказанию первой помощи пострадавшим в дорожно-транспортном происшествии.</w:t>
      </w:r>
      <w:r/>
    </w:p>
    <w:p>
      <w:pPr>
        <w:pStyle w:val="979"/>
        <w:pBdr/>
        <w:spacing w:after="129"/>
        <w:ind w:right="43" w:firstLine="0" w:left="595"/>
        <w:rPr/>
      </w:pPr>
      <w:r>
        <w:t xml:space="preserve">Общее время выполнения заданий — 10 (десять) минут.</w:t>
      </w:r>
      <w:r/>
    </w:p>
    <w:p>
      <w:pPr>
        <w:pStyle w:val="979"/>
        <w:pBdr/>
        <w:spacing w:after="45"/>
        <w:ind w:right="43" w:firstLine="0" w:left="586"/>
        <w:rPr/>
      </w:pPr>
      <w:r>
        <w:t xml:space="preserve">За каждое неверно выполненное задание начисляется 1 (один) штрафной балл.</w:t>
      </w:r>
      <w:r/>
    </w:p>
    <w:p>
      <w:pPr>
        <w:pStyle w:val="979"/>
        <w:pBdr/>
        <w:spacing w:line="366" w:lineRule="auto"/>
        <w:ind w:right="43" w:left="33"/>
        <w:rPr>
          <w:highlight w:val="none"/>
        </w:rPr>
      </w:pPr>
      <w:r>
        <w:t xml:space="preserve">Сопровождающие педагоги и руководители команд в аудиторию не допускаются.</w:t>
      </w:r>
      <w:r>
        <w:rPr>
          <w:highlight w:val="none"/>
        </w:rPr>
      </w:r>
      <w:r>
        <w:rPr>
          <w:highlight w:val="none"/>
        </w:rPr>
      </w:r>
    </w:p>
    <w:p>
      <w:pPr>
        <w:pStyle w:val="979"/>
        <w:pBdr/>
        <w:spacing w:after="100"/>
        <w:ind w:right="33" w:firstLine="0" w:left="605"/>
        <w:rPr>
          <w:b/>
          <w:bCs/>
        </w:rPr>
      </w:pPr>
      <w:r>
        <w:rPr>
          <w:b/>
          <w:bCs/>
          <w:sz w:val="26"/>
        </w:rPr>
        <w:t xml:space="preserve">Класс «</w:t>
      </w:r>
      <w:r>
        <w:rPr>
          <w:b/>
          <w:bCs/>
          <w:sz w:val="26"/>
          <w:u w:val="single"/>
        </w:rPr>
        <w:t xml:space="preserve">Пр</w:t>
      </w:r>
      <w:r>
        <w:rPr>
          <w:b/>
          <w:bCs/>
          <w:sz w:val="26"/>
        </w:rPr>
        <w:t xml:space="preserve">актика».</w:t>
      </w:r>
      <w:r>
        <w:rPr>
          <w:b/>
          <w:bCs/>
        </w:rPr>
      </w:r>
      <w:r>
        <w:rPr>
          <w:b/>
          <w:bCs/>
        </w:rPr>
      </w:r>
    </w:p>
    <w:p>
      <w:pPr>
        <w:pStyle w:val="979"/>
        <w:pBdr/>
        <w:spacing w:line="324" w:lineRule="auto"/>
        <w:ind w:right="43" w:left="33"/>
        <w:rPr/>
      </w:pPr>
      <w:r>
        <w:t xml:space="preserve">Для проведения практической части Конкурса к столам приглашаются по одному участнику, который, выбрав билет с практическими заданиями второго и третьего блоков и зачитав его, сразу же дает ответ.</w:t>
      </w:r>
      <w:r/>
    </w:p>
    <w:p>
      <w:pPr>
        <w:pStyle w:val="979"/>
        <w:pBdr/>
        <w:spacing w:line="341" w:lineRule="auto"/>
        <w:ind w:right="43" w:left="33"/>
        <w:rPr/>
      </w:pPr>
      <w:r>
        <w:t xml:space="preserve">Практическое задание, предложенное экзаменатором, выполняется без времени на подготовку.</w:t>
      </w:r>
      <w:r/>
    </w:p>
    <w:p>
      <w:pPr>
        <w:pStyle w:val="979"/>
        <w:pBdr/>
        <w:spacing w:after="112"/>
        <w:ind w:right="43" w:firstLine="0" w:left="624"/>
        <w:rPr>
          <w:sz w:val="28"/>
          <w:szCs w:val="28"/>
        </w:rPr>
      </w:pPr>
      <w:r>
        <w:rPr>
          <w:sz w:val="28"/>
          <w:szCs w:val="28"/>
        </w:rPr>
        <w:t xml:space="preserve">Задания включают в себя следующие тематические блоки:</w:t>
      </w:r>
      <w:r>
        <w:rPr>
          <w:sz w:val="28"/>
          <w:szCs w:val="28"/>
        </w:rPr>
      </w:r>
      <w:r>
        <w:rPr>
          <w:sz w:val="28"/>
          <w:szCs w:val="28"/>
        </w:rPr>
      </w:r>
    </w:p>
    <w:p>
      <w:pPr>
        <w:pStyle w:val="979"/>
        <w:numPr>
          <w:ilvl w:val="0"/>
          <w:numId w:val="6"/>
        </w:numPr>
        <w:pBdr/>
        <w:spacing w:after="54"/>
        <w:ind w:right="43"/>
        <w:rPr/>
      </w:pPr>
      <w:r>
        <w:t xml:space="preserve">знание основ оказ</w:t>
      </w:r>
      <w:r>
        <w:rPr>
          <w:u w:val="single"/>
        </w:rPr>
        <w:t xml:space="preserve">ани</w:t>
      </w:r>
      <w:r>
        <w:t xml:space="preserve">я первой помощи при различных видах кровотечений;</w:t>
      </w:r>
      <w:r/>
    </w:p>
    <w:p>
      <w:pPr>
        <w:pStyle w:val="979"/>
        <w:numPr>
          <w:ilvl w:val="0"/>
          <w:numId w:val="6"/>
        </w:numPr>
        <w:pBdr/>
        <w:spacing/>
        <w:ind w:right="43"/>
        <w:rPr/>
      </w:pPr>
      <w:r>
        <w:t xml:space="preserve">знание основ оказания первой помощи при различных видах переломов;</w:t>
      </w:r>
      <w:r/>
    </w:p>
    <w:p>
      <w:pPr>
        <w:pStyle w:val="979"/>
        <w:numPr>
          <w:ilvl w:val="0"/>
          <w:numId w:val="6"/>
        </w:numPr>
        <w:pBdr/>
        <w:spacing/>
        <w:ind w:right="43"/>
        <w:rPr/>
      </w:pPr>
      <w:r>
        <w:t xml:space="preserve">знание основ оказания первой помощи при различных видах ожогов;</w:t>
      </w:r>
      <w:r/>
    </w:p>
    <w:p>
      <w:pPr>
        <w:pStyle w:val="979"/>
        <w:numPr>
          <w:ilvl w:val="0"/>
          <w:numId w:val="6"/>
        </w:numPr>
        <w:pBdr/>
        <w:spacing w:after="67"/>
        <w:ind w:right="43"/>
        <w:rPr/>
      </w:pPr>
      <w:r>
        <w:t xml:space="preserve">знание основ оказания первой помощи при различных видах обморожения;</w:t>
      </w:r>
      <w:r/>
    </w:p>
    <w:p>
      <w:pPr>
        <w:pStyle w:val="979"/>
        <w:numPr>
          <w:ilvl w:val="0"/>
          <w:numId w:val="6"/>
        </w:numPr>
        <w:pBdr/>
        <w:spacing/>
        <w:ind w:right="43"/>
        <w:rPr/>
      </w:pPr>
      <w:r>
        <w:t xml:space="preserve">знание основ оказания первой помо</w:t>
      </w:r>
      <w:r>
        <w:rPr>
          <w:u w:val="single"/>
        </w:rPr>
        <w:t xml:space="preserve">щи</w:t>
      </w:r>
      <w:r>
        <w:t xml:space="preserve"> при различных видах ран;</w:t>
      </w:r>
      <w:r/>
    </w:p>
    <w:p>
      <w:pPr>
        <w:pStyle w:val="979"/>
        <w:numPr>
          <w:ilvl w:val="0"/>
          <w:numId w:val="6"/>
        </w:numPr>
        <w:pBdr/>
        <w:spacing w:after="132" w:line="261" w:lineRule="auto"/>
        <w:ind w:right="43"/>
        <w:rPr/>
      </w:pPr>
      <w:r>
        <w:t xml:space="preserve">знание основ оказания первой помощи при травмах различных частей тела</w:t>
      </w:r>
      <w:r>
        <w:rPr>
          <w:lang w:val="ru-RU"/>
        </w:rPr>
        <w:t xml:space="preserve">: </w:t>
      </w:r>
      <w:r>
        <w:t xml:space="preserve">головы, грудной клетки, живота, позвоно</w:t>
      </w:r>
      <w:r>
        <w:rPr>
          <w:u w:val="single"/>
        </w:rPr>
        <w:t xml:space="preserve">чник</w:t>
      </w:r>
      <w:r>
        <w:t xml:space="preserve">а;</w:t>
      </w:r>
      <w:r/>
    </w:p>
    <w:p>
      <w:pPr>
        <w:pStyle w:val="979"/>
        <w:numPr>
          <w:ilvl w:val="0"/>
          <w:numId w:val="6"/>
        </w:numPr>
        <w:pBdr/>
        <w:spacing w:after="75" w:line="316" w:lineRule="auto"/>
        <w:ind w:right="43"/>
        <w:rPr/>
      </w:pPr>
      <w:r>
        <w:t xml:space="preserve">знание основ оказания первой помощи при потере сознания пострадавшим; </w:t>
      </w:r>
      <w:r/>
    </w:p>
    <w:p>
      <w:pPr>
        <w:pStyle w:val="979"/>
        <w:pBdr/>
        <w:spacing w:after="75" w:line="316" w:lineRule="auto"/>
        <w:ind w:right="43"/>
        <w:rPr/>
      </w:pPr>
      <w:r>
        <w:rPr>
          <w:lang w:val="ru-RU"/>
        </w:rPr>
        <w:t xml:space="preserve">          </w:t>
      </w:r>
      <w:r>
        <w:t xml:space="preserve">- знание основ оказания первой помощи при необходимости оказания сердечно-легочной реанимации.</w:t>
      </w:r>
      <w:r/>
    </w:p>
    <w:p>
      <w:pPr>
        <w:pStyle w:val="979"/>
        <w:pBdr/>
        <w:spacing w:after="81"/>
        <w:ind w:right="43" w:firstLine="0" w:left="576"/>
        <w:rPr/>
      </w:pPr>
      <w:r>
        <w:t xml:space="preserve">Время для выполнения практического задания — не более 5 (пяти) минут.</w:t>
      </w:r>
      <w:r/>
    </w:p>
    <w:p>
      <w:pPr>
        <w:pStyle w:val="979"/>
        <w:pBdr/>
        <w:spacing w:after="36" w:line="340" w:lineRule="auto"/>
        <w:ind w:right="43" w:left="33"/>
        <w:rPr/>
      </w:pPr>
      <w:r>
        <w:t xml:space="preserve">За невыполненное или н</w:t>
      </w:r>
      <w:r>
        <w:t xml:space="preserve">еверно выполненное практическое задание начисляются штрафные баллы от </w:t>
      </w:r>
      <w:r>
        <w:rPr>
          <w:lang w:val="ru-RU"/>
        </w:rPr>
        <w:t xml:space="preserve">0</w:t>
      </w:r>
      <w:r>
        <w:t xml:space="preserve"> (ноля) до 30 (тридцати). Максимальное количество штрафных баллов, указаны в Приложении, в соответствии с которой судьями станции производится оценивание выполнения заданий участниками.</w:t>
      </w:r>
      <w:r/>
    </w:p>
    <w:p>
      <w:pPr>
        <w:pStyle w:val="979"/>
        <w:pBdr/>
        <w:spacing w:line="340" w:lineRule="auto"/>
        <w:ind w:right="43" w:left="33"/>
        <w:rPr/>
      </w:pPr>
      <w:r>
        <w:t xml:space="preserve">За нарушение дисциплины во время выполнения заданий (разговор с другим участником, подсказка, использование шпаргалки, спор с судьей станции </w:t>
      </w:r>
      <w:r>
        <w:t xml:space="preserve">и т.д.) участнику финала Конкурса за первичное нарушение начисляется 2 (два) штрафных балла, за повторное нарушение участник отстраняется от состязаний на станции. При этом ему начисляется максимальное количество штрафных баллов, предусмотренных заданиями.</w:t>
      </w:r>
      <w:r/>
    </w:p>
    <w:p>
      <w:pPr>
        <w:pStyle w:val="979"/>
        <w:pBdr/>
        <w:spacing w:line="351" w:lineRule="auto"/>
        <w:ind w:right="43" w:left="33"/>
        <w:rPr/>
      </w:pPr>
      <w:r>
        <w:t xml:space="preserve">При определении команды-победителя учитывается количество полученных штрафных баллов ка</w:t>
      </w:r>
      <w:r>
        <w:rPr>
          <w:u w:val="single"/>
        </w:rPr>
        <w:t xml:space="preserve">жды</w:t>
      </w:r>
      <w:r>
        <w:t xml:space="preserve">м участником команды. При равенстве количества правильно выполненных заданий предпочтение от</w:t>
      </w:r>
      <w:r>
        <w:t xml:space="preserve">дается команде, затратившей наименьшее время на решение теоретических заданий.</w:t>
      </w:r>
      <w:r/>
    </w:p>
    <w:p>
      <w:pPr>
        <w:pStyle w:val="979"/>
        <w:pBdr/>
        <w:spacing w:line="351" w:lineRule="auto"/>
        <w:ind w:right="43" w:left="33"/>
        <w:rPr>
          <w:highlight w:val="none"/>
        </w:rPr>
      </w:pPr>
      <w:r>
        <w:t xml:space="preserve"> При равенстве количества правильно выполненных заданий и времени, использованного на решение заданий, предпочтение отдается команде, суммарный возраст участников которой меньше.</w:t>
      </w:r>
      <w:r>
        <w:rPr>
          <w:highlight w:val="none"/>
        </w:rPr>
      </w:r>
      <w:r>
        <w:rPr>
          <w:highlight w:val="none"/>
        </w:rPr>
      </w:r>
    </w:p>
    <w:p>
      <w:pPr>
        <w:pStyle w:val="979"/>
        <w:pBdr/>
        <w:spacing w:line="351" w:lineRule="auto"/>
        <w:ind w:right="43" w:left="33"/>
        <w:rPr/>
      </w:pPr>
      <w:r>
        <w:rPr>
          <w:highlight w:val="none"/>
        </w:rPr>
      </w:r>
      <w:r>
        <w:rPr>
          <w:highlight w:val="none"/>
        </w:rPr>
      </w:r>
      <w:r/>
    </w:p>
    <w:p>
      <w:pPr>
        <w:pStyle w:val="979"/>
        <w:pBdr/>
        <w:spacing w:after="121"/>
        <w:ind w:right="33" w:firstLine="0" w:left="595"/>
        <w:rPr>
          <w:b/>
          <w:bCs/>
        </w:rPr>
      </w:pPr>
      <w:r>
        <w:rPr>
          <w:b/>
          <w:bCs/>
          <w:sz w:val="26"/>
        </w:rPr>
        <w:t xml:space="preserve">З станция — «Автогородок»</w:t>
      </w:r>
      <w:r>
        <w:rPr>
          <w:b/>
          <w:bCs/>
        </w:rPr>
      </w:r>
      <w:r>
        <w:rPr>
          <w:b/>
          <w:bCs/>
        </w:rPr>
      </w:r>
    </w:p>
    <w:p>
      <w:pPr>
        <w:pStyle w:val="979"/>
        <w:pBdr/>
        <w:spacing w:line="340" w:lineRule="auto"/>
        <w:ind w:right="43" w:left="33"/>
        <w:rPr/>
      </w:pPr>
      <w:r>
        <w:t xml:space="preserve">Станция проводится на открытой площадке, схема «Автогородка» (далее — схема) актуализируется Оргкомитетом Конкурса с учетом размеров</w:t>
      </w:r>
      <w:r>
        <w:t xml:space="preserve"> площадки с указанием на ней контрольных пунктов (далее — </w:t>
      </w:r>
      <w:r>
        <w:rPr>
          <w:lang w:val="ru-RU"/>
        </w:rPr>
        <w:t xml:space="preserve">КП</w:t>
      </w:r>
      <w:r>
        <w:t xml:space="preserve">). Схемой «Автогородка» предусмотрено наличие дорожных знаков, дорожной разметки, светофорных объектов, пешеходных переходов, имитации железнодорожного переезда и перекрестка с круговым движением.</w:t>
      </w:r>
      <w:r/>
    </w:p>
    <w:p>
      <w:pPr>
        <w:pStyle w:val="979"/>
        <w:pBdr/>
        <w:spacing w:line="372" w:lineRule="auto"/>
        <w:ind w:right="43" w:left="33"/>
        <w:rPr/>
      </w:pPr>
      <w:r>
        <w:t xml:space="preserve">На станции должно быть предусмотрено место для главного судьи станции и решения организационных вопросов.</w:t>
      </w:r>
      <w:r/>
    </w:p>
    <w:p>
      <w:pPr>
        <w:pStyle w:val="979"/>
        <w:pBdr/>
        <w:spacing w:line="350" w:lineRule="auto"/>
        <w:ind w:right="43" w:left="33"/>
        <w:rPr/>
      </w:pPr>
      <w:r>
        <w:t xml:space="preserve">Утвержденная схема (цветная, не менее З (трех) цв</w:t>
      </w:r>
      <w:r>
        <w:t xml:space="preserve">етов) с указанием расположения КП и мест старта/финиша размещается Оргкомитетом в день заезда участников финала Конкурса на информационных стендах в местах проведения Конкурса. Цветной копией схемы каждая команда обеспечивается Оргкомитетом на регистрации.</w:t>
      </w:r>
      <w:r/>
    </w:p>
    <w:p>
      <w:pPr>
        <w:pStyle w:val="979"/>
        <w:pBdr/>
        <w:spacing w:line="357" w:lineRule="auto"/>
        <w:ind w:right="43" w:left="33"/>
        <w:rPr/>
      </w:pPr>
      <w:r>
        <w:t xml:space="preserve">В случае любых изменений, внесенных в схему после ознакомления с ней всех участников финала Конкурса, информация о данном факте доводится главным судьей Конкурса до всех команд в день внесения изменений в схему.</w:t>
      </w:r>
      <w:r/>
    </w:p>
    <w:p>
      <w:pPr>
        <w:pStyle w:val="979"/>
        <w:pBdr/>
        <w:spacing w:after="90"/>
        <w:ind w:right="43" w:firstLine="0" w:left="576"/>
        <w:rPr/>
      </w:pPr>
      <w:r>
        <w:t xml:space="preserve">Станция разделена на зоны:</w:t>
      </w:r>
      <w:r/>
    </w:p>
    <w:p>
      <w:pPr>
        <w:pStyle w:val="979"/>
        <w:pBdr/>
        <w:spacing w:after="117"/>
        <w:ind w:right="43"/>
        <w:rPr/>
      </w:pPr>
      <w:r>
        <w:rPr>
          <w:lang w:val="ru-RU"/>
        </w:rPr>
        <w:t xml:space="preserve">         1.    </w:t>
      </w:r>
      <w:r>
        <w:t xml:space="preserve">зона: автогородок;</w:t>
      </w:r>
      <w:r/>
    </w:p>
    <w:p>
      <w:pPr>
        <w:pStyle w:val="979"/>
        <w:pBdr/>
        <w:spacing w:line="336" w:lineRule="auto"/>
        <w:ind w:right="43" w:firstLine="0" w:left="880"/>
        <w:rPr/>
      </w:pPr>
      <w:r>
        <w:rPr>
          <w:lang w:val="ru-RU"/>
        </w:rPr>
        <w:t xml:space="preserve">    2.  </w:t>
      </w:r>
      <w:r>
        <w:t xml:space="preserve">зона: специально выделенное место для сопровождающего педагога, сотрудника Госавтоинспекции и проведения видео- и фотосъемок;</w:t>
      </w:r>
      <w:r/>
    </w:p>
    <w:p>
      <w:pPr>
        <w:pStyle w:val="979"/>
        <w:pBdr/>
        <w:spacing w:after="115"/>
        <w:ind w:right="43" w:firstLine="0" w:left="566"/>
        <w:rPr/>
      </w:pPr>
      <w:r>
        <w:rPr>
          <w:lang w:val="ru-RU"/>
        </w:rPr>
        <w:t xml:space="preserve">         3.</w:t>
      </w:r>
      <w:r>
        <w:t xml:space="preserve"> </w:t>
      </w:r>
      <w:r>
        <w:rPr>
          <w:lang w:val="ru-RU"/>
        </w:rPr>
        <w:t xml:space="preserve">  </w:t>
      </w:r>
      <w:r>
        <w:t xml:space="preserve">зона: техническая зона для экипировки и подготовки велотехники.</w:t>
      </w:r>
      <w:r/>
    </w:p>
    <w:p>
      <w:pPr>
        <w:pStyle w:val="979"/>
        <w:pBdr/>
        <w:spacing w:after="39"/>
        <w:ind w:right="509" w:hanging="10" w:left="576"/>
        <w:rPr/>
      </w:pPr>
      <w:r>
        <w:t xml:space="preserve">На станцию одновременно прибывают не более 2 (двух) команд. Состязания на станции проводятся в следующем порядке:</w:t>
      </w:r>
      <w:r/>
    </w:p>
    <w:p>
      <w:pPr>
        <w:pStyle w:val="979"/>
        <w:pBdr/>
        <w:spacing w:line="338" w:lineRule="auto"/>
        <w:ind w:right="43" w:left="33"/>
        <w:rPr/>
      </w:pPr>
      <w:r>
        <w:t xml:space="preserve">по команде главного судьи станции участники приглашаются в техническую зону для экипировки и проведения инструктажа; главный судья станции </w:t>
      </w:r>
      <w:r>
        <w:t xml:space="preserve">кратко напоминает участникам порядок и правила правила выполнения заданий;</w:t>
      </w:r>
      <w:r/>
    </w:p>
    <w:p>
      <w:pPr>
        <w:pStyle w:val="979"/>
        <w:pBdr/>
        <w:spacing w:line="338" w:lineRule="auto"/>
        <w:ind w:right="43" w:left="33"/>
        <w:rPr/>
      </w:pPr>
      <w:r>
        <w:t xml:space="preserve"> в каждом заезде одновременно принимает участие только 1 (одна) команда из четырех человек; </w:t>
      </w:r>
      <w:r/>
    </w:p>
    <w:p>
      <w:pPr>
        <w:pStyle w:val="979"/>
        <w:pBdr/>
        <w:spacing w:line="338" w:lineRule="auto"/>
        <w:ind w:right="43" w:left="33"/>
        <w:rPr/>
      </w:pPr>
      <w:r>
        <w:t xml:space="preserve">каждый участник команды перед стартом выбирает велосипед из представленных на старте; помо</w:t>
      </w:r>
      <w:r>
        <w:rPr>
          <w:u w:val="single"/>
        </w:rPr>
        <w:t xml:space="preserve">щни</w:t>
      </w:r>
      <w:r>
        <w:t xml:space="preserve">ки главного судьи станции при необходи</w:t>
      </w:r>
      <w:r>
        <w:t xml:space="preserve">мости проводят регулировку велосипедов в соответствии с физическими данными участников; </w:t>
      </w:r>
      <w:r/>
    </w:p>
    <w:p>
      <w:pPr>
        <w:pStyle w:val="979"/>
        <w:pBdr/>
        <w:spacing w:line="338" w:lineRule="auto"/>
        <w:ind w:right="43" w:left="33"/>
        <w:rPr/>
      </w:pPr>
      <w:r>
        <w:t xml:space="preserve">каждый участник Конкурса выбирает 1 (один) из маршрутов прохождения очередности КП из 20 (двадцати), предложенных главным судьей станции; маршруты движения должны быть </w:t>
      </w:r>
      <w:r>
        <w:t xml:space="preserve">представлены в виде бейджа, который выдается участнику, на одной стороне которого показана схема с обозначенными ЮТ, на другой — очередность проходения КП и место для отметки времени прохождения маршрута; </w:t>
      </w:r>
      <w:r/>
    </w:p>
    <w:p>
      <w:pPr>
        <w:pStyle w:val="979"/>
        <w:pBdr/>
        <w:spacing w:line="338" w:lineRule="auto"/>
        <w:ind w:right="43" w:left="33"/>
        <w:rPr/>
      </w:pPr>
      <w:r>
        <w:t xml:space="preserve">по команде главного судьи станции участники выстраи</w:t>
      </w:r>
      <w:r>
        <w:t xml:space="preserve">ваются на линии старта; старт осуществляется одновременно с 2(двух) или 4 (четырех) мест;</w:t>
      </w:r>
      <w:r/>
    </w:p>
    <w:p>
      <w:pPr>
        <w:pStyle w:val="979"/>
        <w:pBdr/>
        <w:spacing w:line="338" w:lineRule="auto"/>
        <w:ind w:right="43" w:left="33"/>
        <w:rPr/>
      </w:pPr>
      <w:r>
        <w:t xml:space="preserve"> участники начинают движение по общему сигналу, подаваемому главным судьей станции голосом или свистком (допускается использование технических средств подачи сигнала).</w:t>
      </w:r>
      <w:r/>
    </w:p>
    <w:p>
      <w:pPr>
        <w:pStyle w:val="979"/>
        <w:pBdr/>
        <w:spacing w:line="367" w:lineRule="auto"/>
        <w:ind w:right="43" w:firstLine="634" w:left="33"/>
        <w:rPr/>
      </w:pPr>
      <w:r>
        <w:t xml:space="preserve">Участники должны в течение 5 (пяти) мин. проехать через 6 (шесть) </w:t>
      </w:r>
      <w:r>
        <w:rPr>
          <w:lang w:val="ru-RU"/>
        </w:rPr>
        <w:t xml:space="preserve">КП</w:t>
      </w:r>
      <w:r>
        <w:t xml:space="preserve">, соблюдая требования дорожных знаков, разметки, технических средств регулирования дорожного движения и сигналов регулировщика.</w:t>
      </w:r>
      <w:r/>
    </w:p>
    <w:p>
      <w:pPr>
        <w:pStyle w:val="979"/>
        <w:pBdr/>
        <w:spacing w:line="339" w:lineRule="auto"/>
        <w:ind w:right="43" w:left="33"/>
        <w:rPr/>
      </w:pPr>
      <w:r>
        <w:t xml:space="preserve">За соблюдением ПДД участниками на участках между КП наблюдают судьи, которые делают в своих ведомостях отметки о штрафных баллах каждого участника.</w:t>
      </w:r>
      <w:r/>
    </w:p>
    <w:p>
      <w:pPr>
        <w:pStyle w:val="979"/>
        <w:pBdr/>
        <w:spacing w:line="340" w:lineRule="auto"/>
        <w:ind w:right="43" w:left="33"/>
        <w:rPr/>
      </w:pPr>
      <w:r>
        <w:t xml:space="preserve">Прибывшему на КП участнику Конкурса судья станции делает отметку на бейдже о прохождении </w:t>
      </w:r>
      <w:r>
        <w:rPr>
          <w:lang w:val="ru-RU"/>
        </w:rPr>
        <w:t xml:space="preserve">КП</w:t>
      </w:r>
      <w:r>
        <w:t xml:space="preserve">, после чего участник продолжает движение по маршруту, объезжая все б (шесть) КП согласно выбранному маршруту.</w:t>
      </w:r>
      <w:r/>
    </w:p>
    <w:p>
      <w:pPr>
        <w:pStyle w:val="979"/>
        <w:pBdr/>
        <w:spacing w:line="332" w:lineRule="auto"/>
        <w:ind w:right="43" w:left="33"/>
        <w:rPr/>
      </w:pPr>
      <w:r>
        <w:t xml:space="preserve">После прохождения всех КП участник направляется к финишу по ближайшему маршруту с соблюдением ПДД. Финиширует каждый участник там, где производил стар</w:t>
      </w:r>
      <w:r>
        <w:t xml:space="preserve">т. Финишировать в каком-либо другом месте (в том числе в местах старта других участников) запрещено. После пересечения участником финишной линии секундомер выключается. Судья станции на финише заносит контрольное время участника финала Конкурса в протокол.</w:t>
      </w:r>
      <w:r/>
    </w:p>
    <w:p>
      <w:pPr>
        <w:pStyle w:val="979"/>
        <w:pBdr/>
        <w:spacing w:after="40" w:line="332" w:lineRule="auto"/>
        <w:ind w:right="43" w:left="33"/>
        <w:rPr/>
      </w:pPr>
      <w:r>
        <w:t xml:space="preserve">После подачи сигнала (голосом или свистком) об истече</w:t>
      </w:r>
      <w:r>
        <w:t xml:space="preserve">нии отведенного на заезд времени участник, не успевший закончить проезд всех </w:t>
      </w:r>
      <w:r>
        <w:rPr>
          <w:lang w:val="ru-RU"/>
        </w:rPr>
        <w:t xml:space="preserve">КП</w:t>
      </w:r>
      <w:r>
        <w:t xml:space="preserve">, направляется к финишу с соблюдением ПДД по любому выбранному маршруту, при этом отметки на КП не делаются. После пересечения участником финишной линией секундомер выключается.</w:t>
      </w:r>
      <w:r/>
    </w:p>
    <w:p>
      <w:pPr>
        <w:pStyle w:val="979"/>
        <w:pBdr/>
        <w:spacing w:line="330" w:lineRule="auto"/>
        <w:ind w:right="43" w:left="33"/>
        <w:rPr/>
      </w:pPr>
      <w:r>
        <w:t xml:space="preserve">В конце состязания судьями станции заполняется протокол, в котором указывается время прохождения маршрута участниками и их штрафные баллы.</w:t>
      </w:r>
      <w:r/>
    </w:p>
    <w:p>
      <w:pPr>
        <w:pStyle w:val="979"/>
        <w:pBdr/>
        <w:spacing w:line="337" w:lineRule="auto"/>
        <w:ind w:right="43" w:left="33"/>
        <w:rPr/>
      </w:pPr>
      <w:r>
        <w:t xml:space="preserve">Результаты из протоколов вносятся в сводную ведомость, которая утверждается подписью главного судьи станции и передается в Главную судейскую коллегию.</w:t>
      </w:r>
      <w:r/>
    </w:p>
    <w:p>
      <w:pPr>
        <w:pStyle w:val="979"/>
        <w:pBdr/>
        <w:spacing w:after="104" w:line="259" w:lineRule="auto"/>
        <w:ind w:right="547" w:hanging="10" w:left="528"/>
        <w:jc w:val="center"/>
        <w:rPr/>
      </w:pPr>
      <w:r>
        <w:t xml:space="preserve">Штрафные баллы начисляются за следующие нарушения (Приложение 4).</w:t>
      </w:r>
      <w:r/>
    </w:p>
    <w:p>
      <w:pPr>
        <w:pStyle w:val="979"/>
        <w:pBdr/>
        <w:spacing w:line="353" w:lineRule="auto"/>
        <w:ind w:right="43" w:left="33"/>
        <w:rPr/>
      </w:pPr>
      <w:r>
        <w:t xml:space="preserve">При определении команды-победителя учитывается количество полученных штрафных баллов каждым участником команды. При равенстве количества полученных штрафных баллов п</w:t>
      </w:r>
      <w:r>
        <w:t xml:space="preserve">редпочтение отдается команде, затратившей наименьшее время на выполнение задания. При равенстве количества полученных штрафных баллов и времени, затраченного на выполнение задания, предпочтение отдается команде, суммарный возраст участников которой меньше.</w:t>
      </w:r>
      <w:r/>
    </w:p>
    <w:p>
      <w:pPr>
        <w:pStyle w:val="979"/>
        <w:pBdr/>
        <w:spacing w:line="342" w:lineRule="auto"/>
        <w:ind w:right="43" w:left="33"/>
        <w:rPr>
          <w:highlight w:val="none"/>
        </w:rPr>
      </w:pPr>
      <w:r>
        <w:t xml:space="preserve">За нарушение дисциплины во время выполнения заданий (разговоры с другим участ</w:t>
      </w:r>
      <w:r>
        <w:rPr>
          <w:u w:val="single"/>
        </w:rPr>
        <w:t xml:space="preserve">ник</w:t>
      </w:r>
      <w:r>
        <w:t xml:space="preserve">ом, подсказка, споры с судьей станции и т</w:t>
      </w:r>
      <w:r>
        <w:t xml:space="preserve">.д.) участнику Конкурса за первичное нарушение начисляется 5 (пять) штрафных баллов, за повторное нарушение участник отстраняется от состязаний на станции. При этом ему начисляется максимальное количество штрафных баллов, предусмотренных на данной станции.</w:t>
      </w:r>
      <w:r>
        <w:rPr>
          <w:highlight w:val="none"/>
        </w:rPr>
      </w:r>
      <w:r>
        <w:rPr>
          <w:highlight w:val="none"/>
        </w:rPr>
      </w:r>
    </w:p>
    <w:p>
      <w:pPr>
        <w:pStyle w:val="979"/>
        <w:pBdr/>
        <w:spacing w:line="342" w:lineRule="auto"/>
        <w:ind w:right="43" w:left="33"/>
        <w:rPr/>
      </w:pPr>
      <w:r>
        <w:rPr>
          <w:highlight w:val="none"/>
        </w:rPr>
      </w:r>
      <w:r>
        <w:rPr>
          <w:highlight w:val="none"/>
        </w:rPr>
      </w:r>
      <w:r/>
    </w:p>
    <w:p>
      <w:pPr>
        <w:pStyle w:val="979"/>
        <w:pBdr/>
        <w:spacing w:after="3"/>
        <w:ind w:right="33" w:firstLine="0" w:left="643"/>
        <w:rPr>
          <w:b/>
          <w:bCs/>
        </w:rPr>
      </w:pPr>
      <w:r>
        <w:rPr>
          <w:b/>
          <w:bCs/>
          <w:sz w:val="26"/>
        </w:rPr>
        <w:t xml:space="preserve">4 станция — «Фигурное вождение»</w:t>
      </w:r>
      <w:r>
        <w:rPr>
          <w:b/>
          <w:bCs/>
        </w:rPr>
      </w:r>
      <w:r>
        <w:rPr>
          <w:b/>
          <w:bCs/>
        </w:rPr>
      </w:r>
    </w:p>
    <w:p>
      <w:pPr>
        <w:pStyle w:val="979"/>
        <w:pBdr/>
        <w:spacing w:after="46" w:line="334" w:lineRule="auto"/>
        <w:ind w:right="43" w:left="33"/>
        <w:rPr/>
      </w:pPr>
      <w:r>
        <w:t xml:space="preserve">Станция проводится на открытой площадке. Схема расположения элементов фигурного вождения разрабатывается с учетом условий нахождения и размеров площадки.</w:t>
      </w:r>
      <w:r/>
    </w:p>
    <w:p>
      <w:pPr>
        <w:pStyle w:val="979"/>
        <w:pBdr/>
        <w:spacing w:after="96"/>
        <w:ind w:right="43" w:firstLine="0" w:left="586"/>
        <w:rPr/>
      </w:pPr>
      <w:r>
        <w:t xml:space="preserve">Станция разделена на зоны:</w:t>
      </w:r>
      <w:r/>
    </w:p>
    <w:p>
      <w:pPr>
        <w:pStyle w:val="979"/>
        <w:numPr>
          <w:ilvl w:val="0"/>
          <w:numId w:val="8"/>
        </w:numPr>
        <w:pBdr/>
        <w:spacing/>
        <w:ind w:right="43"/>
        <w:rPr/>
      </w:pPr>
      <w:r>
        <w:t xml:space="preserve">зона: площадки с препятствиями;</w:t>
      </w:r>
      <w:r/>
    </w:p>
    <w:p>
      <w:pPr>
        <w:pStyle w:val="979"/>
        <w:numPr>
          <w:ilvl w:val="0"/>
          <w:numId w:val="8"/>
        </w:numPr>
        <w:pBdr/>
        <w:spacing w:line="321" w:lineRule="auto"/>
        <w:ind w:right="43"/>
        <w:rPr/>
      </w:pPr>
      <w:r>
        <w:t xml:space="preserve">зона: специально выделенное место для сопровождающего педагога, сотрудника Госавтоинспекции и проведения видео- и фотосъемок;</w:t>
      </w:r>
      <w:r/>
    </w:p>
    <w:p>
      <w:pPr>
        <w:pStyle w:val="979"/>
        <w:pBdr/>
        <w:spacing w:after="116"/>
        <w:ind w:right="43" w:firstLine="0" w:left="0"/>
        <w:rPr/>
      </w:pPr>
      <w:r>
        <w:rPr>
          <w:lang w:val="ru-RU"/>
        </w:rPr>
        <w:t xml:space="preserve">            </w:t>
      </w:r>
      <w:r>
        <w:rPr>
          <w:sz w:val="32"/>
          <w:szCs w:val="32"/>
          <w:lang w:val="ru-RU"/>
        </w:rPr>
        <w:t xml:space="preserve">  3      </w:t>
      </w:r>
      <w:r>
        <w:t xml:space="preserve">зона: техническая зона для экипировки и подготовки техники.</w:t>
      </w:r>
      <w:r/>
    </w:p>
    <w:p>
      <w:pPr>
        <w:pStyle w:val="979"/>
        <w:pBdr/>
        <w:spacing w:after="109"/>
        <w:ind w:right="43" w:firstLine="0" w:left="576"/>
        <w:rPr/>
      </w:pPr>
      <w:r>
        <w:t xml:space="preserve">На станцию одновременно прибывают не более 2 (двух) команд.</w:t>
      </w:r>
      <w:r/>
    </w:p>
    <w:p>
      <w:pPr>
        <w:pStyle w:val="979"/>
        <w:pBdr/>
        <w:spacing w:after="117"/>
        <w:ind w:right="43" w:firstLine="0" w:left="586"/>
        <w:rPr/>
      </w:pPr>
      <w:r>
        <w:t xml:space="preserve">Соревнования на станции проводятся в следующем порядке:</w:t>
      </w:r>
      <w:r/>
    </w:p>
    <w:p>
      <w:pPr>
        <w:pStyle w:val="979"/>
        <w:numPr>
          <w:ilvl w:val="1"/>
          <w:numId w:val="8"/>
        </w:numPr>
        <w:pBdr/>
        <w:spacing w:line="363" w:lineRule="auto"/>
        <w:ind w:right="43"/>
        <w:rPr/>
      </w:pPr>
      <w:r>
        <w:t xml:space="preserve">по команде главного судьи участники приглашаются в техническую зону станции для проведения инструктажа;</w:t>
      </w:r>
      <w:r/>
    </w:p>
    <w:p>
      <w:pPr>
        <w:pStyle w:val="979"/>
        <w:numPr>
          <w:ilvl w:val="1"/>
          <w:numId w:val="8"/>
        </w:numPr>
        <w:pBdr/>
        <w:spacing w:after="70"/>
        <w:ind w:right="43"/>
        <w:rPr/>
      </w:pPr>
      <w:r>
        <w:t xml:space="preserve">судьи станции коротко напоминают конкурсантам порядок прохождения станции и правила выполнения заданий;</w:t>
      </w:r>
      <w:r/>
    </w:p>
    <w:p>
      <w:pPr>
        <w:pStyle w:val="979"/>
        <w:numPr>
          <w:ilvl w:val="1"/>
          <w:numId w:val="8"/>
        </w:numPr>
        <w:pBdr/>
        <w:spacing w:line="319" w:lineRule="auto"/>
        <w:ind w:right="43"/>
        <w:rPr/>
      </w:pPr>
      <w:r>
        <w:t xml:space="preserve">в каждом заезде на ста</w:t>
      </w:r>
      <w:r>
        <w:rPr>
          <w:u w:val="single"/>
        </w:rPr>
        <w:t xml:space="preserve">нц</w:t>
      </w:r>
      <w:r>
        <w:t xml:space="preserve">ии принимает участие только один соревнующийся; </w:t>
      </w:r>
      <w:r/>
    </w:p>
    <w:p>
      <w:pPr>
        <w:pStyle w:val="979"/>
        <w:numPr>
          <w:ilvl w:val="1"/>
          <w:numId w:val="8"/>
        </w:numPr>
        <w:pBdr/>
        <w:spacing w:line="319" w:lineRule="auto"/>
        <w:ind w:right="43"/>
        <w:rPr/>
      </w:pPr>
      <w:r>
        <w:t xml:space="preserve"> перед стартом помощники судьи проводят регулировку велосипеда в соответствии с физическими данными участника;</w:t>
      </w:r>
      <w:r/>
    </w:p>
    <w:p>
      <w:pPr>
        <w:pStyle w:val="979"/>
        <w:numPr>
          <w:ilvl w:val="1"/>
          <w:numId w:val="8"/>
        </w:numPr>
        <w:pBdr/>
        <w:spacing/>
        <w:ind w:right="43"/>
        <w:rPr/>
      </w:pPr>
      <w:r>
        <w:t xml:space="preserve">по команде судьи станции участник выходит на старт;</w:t>
      </w:r>
      <w:r/>
    </w:p>
    <w:p>
      <w:pPr>
        <w:pStyle w:val="979"/>
        <w:numPr>
          <w:ilvl w:val="1"/>
          <w:numId w:val="8"/>
        </w:numPr>
        <w:pBdr/>
        <w:spacing w:line="336" w:lineRule="auto"/>
        <w:ind w:right="43"/>
        <w:rPr/>
      </w:pPr>
      <w:r>
        <w:t xml:space="preserve">после проезда всех препятствий заезд завершается на финише; </w:t>
      </w:r>
      <w:r/>
    </w:p>
    <w:p>
      <w:pPr>
        <w:pStyle w:val="979"/>
        <w:numPr>
          <w:ilvl w:val="1"/>
          <w:numId w:val="8"/>
        </w:numPr>
        <w:pBdr/>
        <w:spacing w:line="336" w:lineRule="auto"/>
        <w:ind w:right="43"/>
        <w:rPr/>
      </w:pPr>
      <w:r>
        <mc:AlternateContent>
          <mc:Choice Requires="wpg">
            <w:drawing>
              <wp:inline xmlns:wp="http://schemas.openxmlformats.org/drawingml/2006/wordprocessingDrawing" distT="0" distB="0" distL="0" distR="0">
                <wp:extent cx="54607" cy="18402"/>
                <wp:effectExtent l="0" t="0" r="0" b="0"/>
                <wp:docPr id="8" name="_x0000_i1130"/>
                <wp:cNvGraphicFramePr/>
                <a:graphic xmlns:a="http://schemas.openxmlformats.org/drawingml/2006/main">
                  <a:graphicData uri="http://schemas.openxmlformats.org/drawingml/2006/picture">
                    <pic:pic xmlns:pic="http://schemas.openxmlformats.org/drawingml/2006/picture">
                      <pic:nvPicPr>
                        <pic:cNvPr id="1952550117" name=""/>
                        <pic:cNvPicPr/>
                        <pic:nvPr/>
                      </pic:nvPicPr>
                      <pic:blipFill>
                        <a:blip r:embed="rId23"/>
                        <a:stretch/>
                      </pic:blipFill>
                      <pic:spPr bwMode="auto">
                        <a:xfrm>
                          <a:off x="0" y="0"/>
                          <a:ext cx="54606" cy="1840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30pt;height:1.45pt;mso-wrap-distance-left:0.00pt;mso-wrap-distance-top:0.00pt;mso-wrap-distance-right:0.00pt;mso-wrap-distance-bottom:0.00pt;z-index:1;" stroked="f">
                <v:imagedata r:id="rId23" o:title=""/>
                <o:lock v:ext="edit" rotation="t"/>
              </v:shape>
            </w:pict>
          </mc:Fallback>
        </mc:AlternateContent>
      </w:r>
      <w:r>
        <w:t xml:space="preserve"> секундомер включается на старте по команде к началу движения и выключается после пересечения участником финала Конкурса финишной линии, судья стан</w:t>
      </w:r>
      <w:r>
        <w:rPr>
          <w:u w:val="single"/>
        </w:rPr>
        <w:t xml:space="preserve">ции</w:t>
      </w:r>
      <w:r>
        <w:t xml:space="preserve"> на ф</w:t>
      </w:r>
      <w:r>
        <w:rPr>
          <w:u w:val="single"/>
        </w:rPr>
        <w:t xml:space="preserve">иниш</w:t>
      </w:r>
      <w:r>
        <w:t xml:space="preserve">е заносит контрольное время участника в протокол.</w:t>
      </w:r>
      <w:r/>
    </w:p>
    <w:p>
      <w:pPr>
        <w:pStyle w:val="979"/>
        <w:pBdr/>
        <w:spacing w:line="340" w:lineRule="auto"/>
        <w:ind w:right="43" w:left="33"/>
        <w:rPr/>
      </w:pPr>
      <w:r>
        <w:t xml:space="preserve">Площадка станции для фигурного вождения велосипеда содержит не менее 10 (десяти) препятствий. Фактический порядок расположения препятствий определяется с учетом нахождения и размеров площадки.</w:t>
      </w:r>
      <w:r/>
    </w:p>
    <w:p>
      <w:pPr>
        <w:pStyle w:val="979"/>
        <w:pBdr/>
        <w:spacing w:line="333" w:lineRule="auto"/>
        <w:ind w:right="43" w:left="33"/>
        <w:rPr/>
      </w:pPr>
      <w:r>
        <w:t xml:space="preserve">Пло</w:t>
      </w:r>
      <w:r>
        <w:t xml:space="preserve">щадка станции для фигурного вождения средств индивидуальной мобильности содержит не менее З (трех), но не более 5 (пяти) препятствий. Фактический порядок расположения препятствий определяется Организаторами Конкурса с учетом нахождения и размеров площадки.</w:t>
      </w:r>
      <w:r/>
    </w:p>
    <w:p>
      <w:pPr>
        <w:pStyle w:val="979"/>
        <w:pBdr/>
        <w:spacing w:line="342" w:lineRule="auto"/>
        <w:ind w:right="43" w:left="33"/>
        <w:rPr/>
      </w:pPr>
      <w:r>
        <w:t xml:space="preserve">За каждый неверно выполненный или невыполненный элемент начисляются штрафные баллы (Приложение 2).</w:t>
      </w:r>
      <w:r/>
    </w:p>
    <w:p>
      <w:pPr>
        <w:pStyle w:val="979"/>
        <w:pBdr/>
        <w:spacing w:after="393" w:line="350" w:lineRule="auto"/>
        <w:ind w:right="43" w:left="33"/>
        <w:rPr/>
      </w:pPr>
      <w:r>
        <w:t xml:space="preserve">В конце выступления судьями станции составляется протокол, в котором указываются время прохождения участниками площадок станции и штрафные</w:t>
      </w:r>
      <w:r/>
    </w:p>
    <w:p>
      <w:pPr>
        <w:pStyle w:val="979"/>
        <w:pBdr/>
        <w:spacing w:line="360" w:lineRule="auto"/>
        <w:ind w:right="43" w:left="33"/>
        <w:rPr/>
      </w:pPr>
      <w:r>
        <w:t xml:space="preserve">Результаты из протоколов вносятся в сводную ведомость, которая утверждается подписью главного судьи станции и передается в судейскую коллегию.</w:t>
      </w:r>
      <w:r>
        <w:t xml:space="preserve">При определении команды-победителя учитывается количество полученных штрафных баллов каждым участником команды. При равенстве количества полученных штрафных баллов предпочтение отдается</w:t>
      </w:r>
      <w:r>
        <w:t xml:space="preserve"> команде, затратившей наименьшее время на прохождение площадок станции. При равенстве количества полученных штрафных баллов и времени, затраченного на прохождение площадок станции, предпочтение отдается команде, суммарный возраст участников которой меньше.</w:t>
      </w:r>
      <w:r/>
    </w:p>
    <w:p>
      <w:pPr>
        <w:pStyle w:val="979"/>
        <w:pBdr/>
        <w:spacing w:line="341" w:lineRule="auto"/>
        <w:ind w:right="43" w:left="33"/>
        <w:rPr>
          <w:highlight w:val="none"/>
        </w:rPr>
      </w:pPr>
      <w:r>
        <w:t xml:space="preserve">За нарушение дисциплины во время выполнения заданий (разговор с другим участником, подсказка, </w:t>
      </w:r>
      <w:r>
        <w:t xml:space="preserve">спор с судьей станции и</w:t>
      </w:r>
      <w:r>
        <w:t xml:space="preserve"> т.д.) участнику Конкурса за первичное нарушение начисляется З (три) штрафных балла, за повторное нарушение участник отстраняется от состязаний на станции. При этом ему начисляется максимальное количество штрафных баллов, предусмотренных на данной станции.</w:t>
      </w:r>
      <w:r>
        <w:rPr>
          <w:highlight w:val="none"/>
        </w:rPr>
      </w:r>
      <w:r>
        <w:rPr>
          <w:highlight w:val="none"/>
        </w:rPr>
      </w:r>
    </w:p>
    <w:p>
      <w:pPr>
        <w:pStyle w:val="979"/>
        <w:pBdr/>
        <w:spacing w:line="341" w:lineRule="auto"/>
        <w:ind w:right="43" w:left="33"/>
        <w:rPr/>
      </w:pPr>
      <w:r>
        <w:rPr>
          <w:highlight w:val="none"/>
        </w:rPr>
      </w:r>
      <w:r>
        <w:rPr>
          <w:highlight w:val="none"/>
        </w:rPr>
      </w:r>
      <w:r/>
    </w:p>
    <w:p>
      <w:pPr>
        <w:pStyle w:val="979"/>
        <w:pBdr/>
        <w:spacing w:after="50"/>
        <w:ind w:right="33" w:firstLine="0" w:left="624"/>
        <w:rPr>
          <w:b/>
          <w:bCs/>
        </w:rPr>
      </w:pPr>
      <w:r>
        <w:rPr>
          <w:b/>
          <w:bCs/>
          <w:sz w:val="26"/>
        </w:rPr>
        <w:t xml:space="preserve">5 станция — «Основы безопасности жизнедеятельности»</w:t>
      </w:r>
      <w:r>
        <w:rPr>
          <w:b/>
          <w:bCs/>
        </w:rPr>
      </w:r>
      <w:r>
        <w:rPr>
          <w:b/>
          <w:bCs/>
        </w:rPr>
      </w:r>
    </w:p>
    <w:p>
      <w:pPr>
        <w:pStyle w:val="979"/>
        <w:pBdr/>
        <w:spacing w:line="311" w:lineRule="auto"/>
        <w:ind w:right="43" w:left="33"/>
        <w:rPr>
          <w:highlight w:val="none"/>
        </w:rPr>
      </w:pPr>
      <w:r>
        <w:t xml:space="preserve">Станция проводится в закрытом помещении (аудитории), где расположен стенд «Дорожное движение в городе».</w:t>
      </w:r>
      <w:r>
        <w:rPr>
          <w:highlight w:val="none"/>
        </w:rPr>
      </w:r>
      <w:r>
        <w:rPr>
          <w:highlight w:val="none"/>
        </w:rPr>
      </w:r>
    </w:p>
    <w:p>
      <w:pPr>
        <w:pStyle w:val="979"/>
        <w:pBdr/>
        <w:spacing w:line="311" w:lineRule="auto"/>
        <w:ind w:right="43" w:left="33"/>
        <w:rPr/>
      </w:pPr>
      <w:r>
        <w:rPr>
          <w:highlight w:val="none"/>
        </w:rPr>
      </w:r>
      <w:r>
        <w:rPr>
          <w:highlight w:val="none"/>
        </w:rPr>
      </w:r>
      <w:r/>
    </w:p>
    <w:p>
      <w:pPr>
        <w:pStyle w:val="979"/>
        <w:pBdr/>
        <w:spacing w:line="313" w:lineRule="auto"/>
        <w:ind w:right="43" w:left="33"/>
        <w:rPr/>
      </w:pPr>
      <w:r>
        <w:t xml:space="preserve">Задание 1 — «Безопасный путь домой» (задание на знание и соблюдение дорожных знаков в условиях «виртуального» города).</w:t>
      </w:r>
      <w:r/>
    </w:p>
    <w:p>
      <w:pPr>
        <w:pStyle w:val="979"/>
        <w:pBdr/>
        <w:spacing w:line="343" w:lineRule="auto"/>
        <w:ind w:right="43" w:firstLine="710" w:left="33"/>
        <w:rPr>
          <w:highlight w:val="none"/>
        </w:rPr>
      </w:pPr>
      <w:r>
        <w:t xml:space="preserve">Команда на иллюстрации с </w:t>
      </w:r>
      <w:r>
        <w:t xml:space="preserve">изображением города, содержащей дорожные знаки, определяет правильный путь движения пешехода из начальной точки (старта) до конечной точки (финиша), при этом учитывая требования дорожных знаков и правила движения пешеходов. Время выполнения З (три) минуты.</w:t>
      </w:r>
      <w:r>
        <w:rPr>
          <w:highlight w:val="none"/>
        </w:rPr>
      </w:r>
      <w:r>
        <w:rPr>
          <w:highlight w:val="none"/>
        </w:rPr>
      </w:r>
    </w:p>
    <w:p>
      <w:pPr>
        <w:pStyle w:val="979"/>
        <w:pBdr/>
        <w:spacing w:line="343" w:lineRule="auto"/>
        <w:ind w:right="43" w:firstLine="710" w:left="33"/>
        <w:rPr/>
      </w:pPr>
      <w:r>
        <w:rPr>
          <w:highlight w:val="none"/>
        </w:rPr>
      </w:r>
      <w:r>
        <w:rPr>
          <w:highlight w:val="none"/>
        </w:rPr>
      </w:r>
      <w:r/>
    </w:p>
    <w:p>
      <w:pPr>
        <w:pStyle w:val="979"/>
        <w:pBdr/>
        <w:spacing w:line="313" w:lineRule="auto"/>
        <w:ind w:right="43" w:left="33"/>
        <w:rPr/>
      </w:pPr>
      <w:r>
        <w:t xml:space="preserve">Задание 2 — «Безопасный путь домой велосипедиста (задание на знание и соблюдение дорожных знаков в условиях «виртуального» города).</w:t>
      </w:r>
      <w:r/>
    </w:p>
    <w:p>
      <w:pPr>
        <w:pStyle w:val="979"/>
        <w:pBdr/>
        <w:spacing w:line="355" w:lineRule="auto"/>
        <w:ind w:right="43" w:firstLine="710" w:left="33"/>
        <w:rPr>
          <w:highlight w:val="none"/>
        </w:rPr>
      </w:pPr>
      <w:r>
        <w:t xml:space="preserve">Команда на иллюстрации с изображением города, содержащей дорожные знаки, опр</w:t>
      </w:r>
      <w:r>
        <w:t xml:space="preserve">еделяет правильный путь движения велосипедиста в возрасте до 14 лет и старше из начальной точки (старта) до конечной точки (финиша), при этом учитывая требования дорожных знаков и правила движения велосипедистов по дорогам. Время выполнения </w:t>
      </w:r>
      <w:r>
        <w:rPr>
          <w:lang w:val="ru-RU"/>
        </w:rPr>
        <w:t xml:space="preserve">3</w:t>
      </w:r>
      <w:r>
        <w:t xml:space="preserve"> (три) минуты.</w:t>
      </w:r>
      <w:r>
        <w:rPr>
          <w:highlight w:val="none"/>
        </w:rPr>
      </w:r>
      <w:r>
        <w:rPr>
          <w:highlight w:val="none"/>
        </w:rPr>
      </w:r>
    </w:p>
    <w:p>
      <w:pPr>
        <w:pStyle w:val="979"/>
        <w:pBdr/>
        <w:spacing w:line="355" w:lineRule="auto"/>
        <w:ind w:right="43" w:firstLine="710" w:left="33"/>
        <w:rPr/>
      </w:pPr>
      <w:r>
        <w:rPr>
          <w:highlight w:val="none"/>
        </w:rPr>
      </w:r>
      <w:r>
        <w:rPr>
          <w:highlight w:val="none"/>
        </w:rPr>
      </w:r>
      <w:r/>
    </w:p>
    <w:p>
      <w:pPr>
        <w:pStyle w:val="979"/>
        <w:pBdr/>
        <w:spacing w:line="328" w:lineRule="auto"/>
        <w:ind w:right="43" w:firstLine="701" w:left="33"/>
        <w:rPr/>
      </w:pPr>
      <w:r>
        <w:t xml:space="preserve">Задание </w:t>
      </w:r>
      <w:r>
        <w:rPr>
          <w:lang w:val="ru-RU"/>
        </w:rPr>
        <w:t xml:space="preserve">3</w:t>
      </w:r>
      <w:r>
        <w:t xml:space="preserve"> — «Безопасный путь домой лица, использующего для передвижения средство индивидуальной мобильности» (задание на знание и соблюдение дорожных знаков в условиях «виртуального» города).</w:t>
      </w:r>
      <w:r/>
    </w:p>
    <w:p>
      <w:pPr>
        <w:pStyle w:val="979"/>
        <w:pBdr/>
        <w:spacing w:line="353" w:lineRule="auto"/>
        <w:ind w:right="43" w:firstLine="710" w:left="33"/>
        <w:rPr/>
      </w:pPr>
      <w:r>
        <w:t xml:space="preserve">Команда на иллюстрации с изображением города, содержащей дорожные знаки, определяет правильный путь движения лица, использующего для передвижения средство </w:t>
      </w:r>
      <w:r>
        <w:rPr>
          <w:u w:val="single"/>
        </w:rPr>
        <w:t xml:space="preserve">инд</w:t>
      </w:r>
      <w:r>
        <w:t xml:space="preserve">ивидуальной мобильности из начальной точки (старта) до конечной точки (финиша), при этом учитывая дополнительные требования к движению лиц, использующих для передвижения средства индивидуальной мобильности. Время выполнения </w:t>
      </w:r>
      <w:r>
        <w:rPr>
          <w:lang w:val="ru-RU"/>
        </w:rPr>
        <w:t xml:space="preserve">3</w:t>
      </w:r>
      <w:r>
        <w:t xml:space="preserve"> (три) минуты.</w:t>
      </w:r>
      <w:r/>
    </w:p>
    <w:p>
      <w:pPr>
        <w:pStyle w:val="979"/>
        <w:pBdr/>
        <w:spacing w:line="364" w:lineRule="auto"/>
        <w:ind w:right="43" w:firstLine="720" w:left="33"/>
        <w:rPr/>
      </w:pPr>
      <w:r>
        <w:t xml:space="preserve">Содержание заданий может быть изменено по решению судейской коллегии Конкурса.</w:t>
      </w:r>
      <w:r/>
    </w:p>
    <w:p>
      <w:pPr>
        <w:pStyle w:val="979"/>
        <w:pBdr/>
        <w:spacing w:after="78"/>
        <w:ind w:right="43" w:firstLine="0" w:left="605"/>
        <w:rPr/>
      </w:pPr>
      <w:r>
        <w:t xml:space="preserve">Состязания на станции проводятся в следующем порядке:</w:t>
      </w:r>
      <w:r/>
    </w:p>
    <w:p>
      <w:pPr>
        <w:pStyle w:val="979"/>
        <w:numPr>
          <w:ilvl w:val="0"/>
          <w:numId w:val="9"/>
        </w:numPr>
        <w:pBdr/>
        <w:spacing w:after="37" w:line="362" w:lineRule="auto"/>
        <w:ind w:right="43"/>
        <w:rPr/>
      </w:pPr>
      <w:r>
        <w:t xml:space="preserve">по команде главного судьи станции все участники, выбирают лист с заданием;</w:t>
      </w:r>
      <w:r/>
    </w:p>
    <w:p>
      <w:pPr>
        <w:pStyle w:val="979"/>
        <w:numPr>
          <w:ilvl w:val="0"/>
          <w:numId w:val="9"/>
        </w:numPr>
        <w:pBdr/>
        <w:spacing w:line="317" w:lineRule="auto"/>
        <w:ind w:right="43"/>
        <w:rPr/>
      </w:pPr>
      <w:r>
        <w:t xml:space="preserve">судья станции напоминает конкурсантам порядок и правила выполнения заданий и дает команду к его выполнению;</w:t>
      </w:r>
      <w:r/>
    </w:p>
    <w:p>
      <w:pPr>
        <w:pStyle w:val="979"/>
        <w:numPr>
          <w:ilvl w:val="0"/>
          <w:numId w:val="9"/>
        </w:numPr>
        <w:pBdr/>
        <w:spacing w:after="66"/>
        <w:ind w:right="43"/>
        <w:rPr/>
      </w:pPr>
      <w:r>
        <w:t xml:space="preserve">по истечении 3-х минут судья станции останавливает время.</w:t>
      </w:r>
      <w:r/>
    </w:p>
    <w:p>
      <w:pPr>
        <w:pStyle w:val="979"/>
        <w:pBdr/>
        <w:spacing w:line="359" w:lineRule="auto"/>
        <w:ind w:right="43" w:left="33"/>
        <w:rPr/>
      </w:pPr>
      <w:r>
        <w:t xml:space="preserve">При выполнении задания допускается общение участников между собой для принятия коллективного решения.</w:t>
      </w:r>
      <w:r/>
    </w:p>
    <w:p>
      <w:pPr>
        <w:pStyle w:val="979"/>
        <w:pBdr/>
        <w:spacing w:after="35" w:line="324" w:lineRule="auto"/>
        <w:ind w:right="43" w:left="33"/>
        <w:rPr/>
      </w:pPr>
      <w:r>
        <w:t xml:space="preserve">Схема поделена на четыре зоны, фон каждой и</w:t>
      </w:r>
      <w:r>
        <w:t xml:space="preserve">з которых выделен отдельным цветом. В случае допущения ошибки в первой зоне (начало пути) участнику начисляется 4 (четыре) штрафных балла, во второй зоне — </w:t>
      </w:r>
      <w:r>
        <w:rPr>
          <w:lang w:val="ru-RU"/>
        </w:rPr>
        <w:t xml:space="preserve">3</w:t>
      </w:r>
      <w:r>
        <w:t xml:space="preserve"> (три) штрафных балла, в третьей зоне — 2 (два) штрафных балла, в четвертой зоне (конец пути) — 1 (</w:t>
      </w:r>
      <w:r>
        <w:t xml:space="preserve">один) штрафной балл. Если ошибки допущены в каждой или нескольких зонах, то участнику начисляется максимальное количество штрафных баллов — 10 (десять) (сумма штрафных баллов каждой зоны) и сумма штрафных баллов в зонах, в которых участник допустил ошибки.</w:t>
      </w:r>
      <w:r/>
    </w:p>
    <w:p>
      <w:pPr>
        <w:pStyle w:val="979"/>
        <w:pBdr/>
        <w:spacing w:after="37" w:line="321" w:lineRule="auto"/>
        <w:ind w:right="43" w:left="33"/>
        <w:rPr/>
      </w:pPr>
      <w:r>
        <w:t xml:space="preserve">За соблюдением правил выполнения заданий в секторах наблюдают судьи </w:t>
      </w:r>
      <w:r>
        <w:t xml:space="preserve">станции, которые делают в ведомостях отметки о штрафных баллах каждой команды. После выполнения задания судьи станции записывают в протокол время, затраченное ею на его решение. Результаты из протоколов вносятся в сводную ведомость, которая утверждается по</w:t>
      </w:r>
      <w:r>
        <w:rPr>
          <w:u w:val="single"/>
        </w:rPr>
        <w:t xml:space="preserve">дпи</w:t>
      </w:r>
      <w:r>
        <w:t xml:space="preserve">сью главного судьи станции и передается в судейскую коллегию.</w:t>
      </w:r>
      <w:r/>
    </w:p>
    <w:p>
      <w:pPr>
        <w:pStyle w:val="979"/>
        <w:pBdr/>
        <w:spacing w:line="356" w:lineRule="auto"/>
        <w:ind w:right="43" w:left="33"/>
        <w:rPr/>
      </w:pPr>
      <w:r>
        <w:t xml:space="preserve">При определении команды-победителя учитывается количество полученных штрафных баллов каждым участником команды. При равенстве количества штр</w:t>
      </w:r>
      <w:r>
        <w:t xml:space="preserve">афных баллов предпочтение отдается команде, затратившей наименьшее время на решение заданий. При равенстве количества штрафных баллов и времени, использованного на решение заданий, предпочтение отдается команде, суммарный возраст участников которой меньше.</w:t>
      </w:r>
      <w:r/>
    </w:p>
    <w:p>
      <w:pPr>
        <w:pStyle w:val="979"/>
        <w:pBdr/>
        <w:spacing w:line="334" w:lineRule="auto"/>
        <w:ind w:right="43" w:firstLine="701" w:left="33"/>
        <w:rPr>
          <w:highlight w:val="none"/>
        </w:rPr>
      </w:pPr>
      <w:r>
        <w:t xml:space="preserve">За нарушение дис</w:t>
      </w:r>
      <w:r>
        <w:rPr>
          <w:u w:val="single"/>
        </w:rPr>
        <w:t xml:space="preserve">цип</w:t>
      </w:r>
      <w:r>
        <w:t xml:space="preserve">лины во время выполнения задания (разговоры с другими участниками Конкурса, подсказки, споры с судьей и т.д.) участнику Конкурса в первый раз начисляются 4 штрафных балла. За повторное нарушение участник отстраняется от соревнований на данной станции.</w:t>
      </w:r>
      <w:r>
        <w:rPr>
          <w:highlight w:val="none"/>
        </w:rPr>
      </w:r>
      <w:r>
        <w:rPr>
          <w:highlight w:val="none"/>
        </w:rPr>
      </w:r>
    </w:p>
    <w:p>
      <w:pPr>
        <w:pStyle w:val="979"/>
        <w:pBdr/>
        <w:spacing w:line="334" w:lineRule="auto"/>
        <w:ind w:right="43" w:firstLine="701" w:left="33"/>
        <w:rPr/>
      </w:pPr>
      <w:r>
        <w:rPr>
          <w:highlight w:val="none"/>
        </w:rPr>
      </w:r>
      <w:r>
        <w:rPr>
          <w:highlight w:val="none"/>
        </w:rPr>
      </w:r>
      <w:r/>
    </w:p>
    <w:p>
      <w:pPr>
        <w:pStyle w:val="979"/>
        <w:pBdr/>
        <w:spacing w:after="3" w:line="353" w:lineRule="auto"/>
        <w:ind w:right="33" w:firstLine="576" w:left="23"/>
        <w:rPr>
          <w:b/>
          <w:bCs/>
        </w:rPr>
      </w:pPr>
      <w:r>
        <w:rPr>
          <w:b/>
          <w:bCs/>
          <w:sz w:val="26"/>
        </w:rPr>
        <w:t xml:space="preserve">6 станция — «Вместе — за безопасность дорожного движения» (станция 6 «Творческий конкурс»)</w:t>
      </w:r>
      <w:r>
        <w:rPr>
          <w:b/>
          <w:bCs/>
        </w:rPr>
      </w:r>
      <w:r>
        <w:rPr>
          <w:b/>
          <w:bCs/>
        </w:rPr>
      </w:r>
    </w:p>
    <w:p>
      <w:pPr>
        <w:pStyle w:val="979"/>
        <w:pBdr/>
        <w:spacing w:line="328" w:lineRule="auto"/>
        <w:ind w:right="144" w:firstLine="10" w:left="33"/>
        <w:rPr/>
      </w:pPr>
      <w:r>
        <w:t xml:space="preserve">Творч</w:t>
      </w:r>
      <w:r>
        <w:t xml:space="preserve">еский конкурс пропагандистских выступлений команд по тематике безопасности дорожного движения, в том числе направленных на популяризацию деятельности отрядов ЮИД. Результаты станции не входят в командный зачет. Тема выступления — «ЮИД за Победу благоДарит»</w:t>
      </w:r>
      <w:r/>
    </w:p>
    <w:p>
      <w:pPr>
        <w:pStyle w:val="979"/>
        <w:pBdr/>
        <w:spacing w:after="84"/>
        <w:ind w:right="43" w:firstLine="0" w:left="595"/>
        <w:rPr/>
      </w:pPr>
      <w:r>
        <w:t xml:space="preserve">Творческий конкурс проводится в следующем порядке:</w:t>
      </w:r>
      <w:r/>
    </w:p>
    <w:p>
      <w:pPr>
        <w:pStyle w:val="979"/>
        <w:pBdr/>
        <w:spacing w:line="348" w:lineRule="auto"/>
        <w:ind w:right="43" w:left="33"/>
        <w:rPr/>
      </w:pPr>
      <w:r>
        <w:rPr>
          <w:lang w:val="ru-RU"/>
        </w:rPr>
        <w:t xml:space="preserve">-</w:t>
      </w:r>
      <w:r>
        <w:t xml:space="preserve">по команде председателя жюри участники приглашаются в аудиторию для проведения инструктажа; </w:t>
      </w:r>
      <w:r/>
    </w:p>
    <w:p>
      <w:pPr>
        <w:pStyle w:val="979"/>
        <w:pBdr/>
        <w:spacing w:line="348" w:lineRule="auto"/>
        <w:ind w:right="43" w:left="33"/>
        <w:rPr/>
      </w:pPr>
      <w:r>
        <w:rPr>
          <w:lang w:val="ru-RU"/>
        </w:rPr>
        <w:t xml:space="preserve">-</w:t>
      </w:r>
      <w:r>
        <w:t xml:space="preserve">председатель жюри кратко напоминает участникам порядок проведения конкурса и проводит жеребьевку очередности выступления команд (при</w:t>
      </w:r>
      <w:r>
        <w:t xml:space="preserve"> необходимости);</w:t>
      </w:r>
      <w:r/>
    </w:p>
    <w:p>
      <w:pPr>
        <w:pStyle w:val="979"/>
        <w:pBdr/>
        <w:spacing w:line="348" w:lineRule="auto"/>
        <w:ind w:right="43" w:left="33"/>
        <w:rPr/>
      </w:pPr>
      <w:r>
        <w:rPr>
          <w:lang w:val="ru-RU"/>
        </w:rPr>
        <w:t xml:space="preserve">-</w:t>
      </w:r>
      <w:r>
        <w:t xml:space="preserve"> по команде председателя жюри очередная команда участников приглашается на сцену, следующая за ней команда направляется на сцену (по технической необходимости) для подготовки к выступлению;</w:t>
      </w:r>
      <w:r/>
    </w:p>
    <w:p>
      <w:pPr>
        <w:pStyle w:val="979"/>
        <w:pBdr/>
        <w:spacing w:line="348" w:lineRule="auto"/>
        <w:ind w:right="43" w:left="33"/>
        <w:rPr/>
      </w:pPr>
      <w:r>
        <w:rPr>
          <w:lang w:val="ru-RU"/>
        </w:rPr>
        <w:t xml:space="preserve">-</w:t>
      </w:r>
      <w:r>
        <w:t xml:space="preserve"> секретарь жюри фиксирует время вы</w:t>
      </w:r>
      <w:r>
        <w:rPr>
          <w:lang w:val="ru-RU"/>
        </w:rPr>
        <w:t xml:space="preserve">ступления</w:t>
      </w:r>
      <w:r>
        <w:t xml:space="preserve"> команд;</w:t>
      </w:r>
      <w:r/>
    </w:p>
    <w:p>
      <w:pPr>
        <w:pStyle w:val="979"/>
        <w:pBdr/>
        <w:spacing w:after="108"/>
        <w:ind w:right="43" w:firstLine="0" w:left="605"/>
        <w:rPr/>
      </w:pPr>
      <w:r>
        <w:t xml:space="preserve">Участники команд выступают в единой форме команды ЮИД.</w:t>
      </w:r>
      <w:r/>
    </w:p>
    <w:p>
      <w:pPr>
        <w:pStyle w:val="979"/>
        <w:pBdr/>
        <w:spacing w:line="329" w:lineRule="auto"/>
        <w:ind w:right="43" w:left="33"/>
        <w:rPr/>
      </w:pPr>
      <w:r>
        <w:t xml:space="preserve">Выступление команд может проводиться в малой сценической форме (театрализованные постановки, юмористичес</w:t>
      </w:r>
      <w:r>
        <w:t xml:space="preserve">кие миниатюры, вокально-театральные номера, литературно-муз</w:t>
      </w:r>
      <w:r>
        <w:rPr>
          <w:lang w:val="ru-RU"/>
        </w:rPr>
        <w:t xml:space="preserve">ыкальные</w:t>
      </w:r>
      <w:r>
        <w:t xml:space="preserve"> композиции и т.д.). Допускается использование дополнительной наглядной агитации, атрибутики и технического оснащения (в том числе мультимедийного оборудования и музыкального сопровождения).</w:t>
      </w:r>
      <w:r/>
    </w:p>
    <w:p>
      <w:pPr>
        <w:pStyle w:val="979"/>
        <w:pBdr/>
        <w:spacing w:line="350" w:lineRule="auto"/>
        <w:ind w:right="43" w:left="33"/>
        <w:rPr/>
      </w:pPr>
      <w:r>
        <w:t xml:space="preserve">Продолжительность выступления — не более </w:t>
      </w:r>
      <w:r>
        <w:rPr>
          <w:lang w:val="ru-RU"/>
        </w:rPr>
        <w:t xml:space="preserve">3</w:t>
      </w:r>
      <w:r>
        <w:t xml:space="preserve"> (трёх) минут. При превышении установленной продолжительности выступления назначаются штрафные 10 (десять) баллов, в случае значительного превышения (более 1 (одной) минуты) </w:t>
      </w:r>
      <w:r>
        <mc:AlternateContent>
          <mc:Choice Requires="wpg">
            <w:drawing>
              <wp:inline xmlns:wp="http://schemas.openxmlformats.org/drawingml/2006/wordprocessingDrawing" distT="0" distB="0" distL="0" distR="0">
                <wp:extent cx="91440" cy="18402"/>
                <wp:effectExtent l="0" t="0" r="0" b="0"/>
                <wp:docPr id="9" name="_x0000_i11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4"/>
                        <a:stretch/>
                      </pic:blipFill>
                      <pic:spPr bwMode="auto">
                        <a:xfrm>
                          <a:off x="0" y="0"/>
                          <a:ext cx="91440" cy="1840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7.20pt;height:1.45pt;mso-wrap-distance-left:0.00pt;mso-wrap-distance-top:0.00pt;mso-wrap-distance-right:0.00pt;mso-wrap-distance-bottom:0.00pt;z-index:1;" stroked="f">
                <v:imagedata r:id="rId24" o:title=""/>
                <o:lock v:ext="edit" rotation="t"/>
              </v:shape>
            </w:pict>
          </mc:Fallback>
        </mc:AlternateContent>
      </w:r>
      <w:r>
        <w:t xml:space="preserve">выступление останавливается и команде начисляется 50 (пятьдесят) штрафных баллов.</w:t>
      </w:r>
      <w:r/>
    </w:p>
    <w:p>
      <w:pPr>
        <w:pStyle w:val="979"/>
        <w:pBdr/>
        <w:spacing w:line="332" w:lineRule="auto"/>
        <w:ind w:right="43" w:left="33"/>
        <w:rPr/>
      </w:pPr>
      <w:r>
        <w:t xml:space="preserve">При выступлении </w:t>
      </w:r>
      <w:r>
        <w:t xml:space="preserve">запрещается использование фонограммы с записанным голосом (фонограммы «плюс»). В случае нарушения этого условия команда отстраняется от участия в творческом конкурсе, при этом начисляется максимальное количество штрафных баллов, предусмотренных на станции.</w:t>
      </w:r>
      <w:r/>
    </w:p>
    <w:p>
      <w:pPr>
        <w:pStyle w:val="979"/>
        <w:pBdr/>
        <w:spacing w:after="118" w:line="261" w:lineRule="auto"/>
        <w:ind w:right="71" w:hanging="10" w:left="10"/>
        <w:jc w:val="right"/>
        <w:rPr/>
      </w:pPr>
      <w:r>
        <w:rPr>
          <w:sz w:val="28"/>
          <w:szCs w:val="28"/>
          <w:u w:val="single"/>
        </w:rPr>
        <w:t xml:space="preserve">Выступление оценивается по следующим критериям </w:t>
      </w:r>
      <w:r>
        <w:t xml:space="preserve">(каждый критерий от 0</w:t>
      </w:r>
      <w:r/>
    </w:p>
    <w:p>
      <w:pPr>
        <w:pStyle w:val="979"/>
        <w:pBdr/>
        <w:spacing w:after="96"/>
        <w:ind w:right="43" w:firstLine="0" w:left="33"/>
        <w:rPr/>
      </w:pPr>
      <w:r>
        <w:t xml:space="preserve">(нуля) до 10 (десяти) баллов):</w:t>
      </w:r>
      <w:r/>
    </w:p>
    <w:p>
      <w:pPr>
        <w:pStyle w:val="979"/>
        <w:pBdr/>
        <w:spacing w:line="389" w:lineRule="auto"/>
        <w:ind w:right="43" w:left="33"/>
        <w:rPr/>
      </w:pPr>
      <w:r>
        <w:rPr>
          <w:b/>
          <w:bCs/>
        </w:rPr>
        <w:t xml:space="preserve">режиссура</w:t>
      </w:r>
      <w:r>
        <w:t xml:space="preserve">: соответствие и полнота раскрытия темы, целостность, оригинальность постановки, соответствие репертуара возрасту исполнителей, композиционная завершенность;</w:t>
      </w:r>
      <w:r/>
    </w:p>
    <w:p>
      <w:pPr>
        <w:pStyle w:val="979"/>
        <w:pBdr/>
        <w:spacing w:line="354" w:lineRule="auto"/>
        <w:ind w:right="43" w:left="33"/>
        <w:rPr/>
      </w:pPr>
      <w:r>
        <w:rPr>
          <w:b/>
          <w:bCs/>
        </w:rPr>
        <w:t xml:space="preserve">исполнение:</w:t>
      </w:r>
      <w:r>
        <w:t xml:space="preserve"> выразительность, эмоциональность, артистизм, взаимодействие с аудиторией, уровень э</w:t>
      </w:r>
      <w:r>
        <w:t xml:space="preserve">моционального отклика от целевой аудитории; оформление: художественное решение (сценография, единая форма команды ЮИД), музыкальное решение (музыкальный ряд), применение выразительных средств (световое решение номера, видеоряд, лазерная 3D- проекция и др.)</w:t>
      </w:r>
      <w:r/>
    </w:p>
    <w:p>
      <w:pPr>
        <w:pStyle w:val="979"/>
        <w:pBdr/>
        <w:spacing w:after="28" w:line="341" w:lineRule="auto"/>
        <w:ind w:right="43" w:left="33"/>
        <w:rPr/>
      </w:pPr>
      <w:r>
        <w:t xml:space="preserve">Каждый член жюри заполняет оценочный лист, где указывает баллы за выступление команд. Результаты оценочных ли</w:t>
      </w:r>
      <w:r>
        <w:t xml:space="preserve">стов вносятся в сводную ведомость, которая утверждается подписью председателя жюри и передается в Главную судейскую коллегию. Штрафные баллы за превышение установленной продолжительности выступления вносятся в сводную ведомость один раз для каждой команды.</w:t>
      </w:r>
      <w:r/>
    </w:p>
    <w:p>
      <w:pPr>
        <w:pStyle w:val="979"/>
        <w:pBdr/>
        <w:spacing w:after="27" w:line="338" w:lineRule="auto"/>
        <w:ind w:right="43" w:left="33"/>
        <w:rPr/>
      </w:pPr>
      <w:r>
        <w:t xml:space="preserve">По сумме набранных баллов (с учетом штрафных) за выступление команды определяются места. При равенстве набранных баллов предпочтение отдается команде, которая не имеет штрафных баллов, а также суммарный возраст участников которой меньше.</w:t>
      </w:r>
      <w:r/>
    </w:p>
    <w:p>
      <w:pPr>
        <w:pStyle w:val="979"/>
        <w:pBdr/>
        <w:spacing w:after="430" w:line="326" w:lineRule="auto"/>
        <w:ind w:right="43" w:left="33"/>
        <w:rPr/>
      </w:pPr>
      <w:r>
        <w:t xml:space="preserve">Командам, занявшим первые три места в творческом конкурсе, после подведения итогов и их оглашения, может быть предложено выступление перед участниками Конкурса во время проведения церемонии закрытия.</w:t>
      </w:r>
      <w:r/>
    </w:p>
    <w:p>
      <w:pPr>
        <w:pStyle w:val="979"/>
        <w:pBdr/>
        <w:spacing w:after="37"/>
        <w:ind w:right="33"/>
        <w:rPr>
          <w:b/>
          <w:bCs/>
        </w:rPr>
      </w:pPr>
      <w:r>
        <w:rPr>
          <w:sz w:val="26"/>
          <w:lang w:val="ru-RU"/>
        </w:rPr>
        <w:t xml:space="preserve">          </w:t>
      </w:r>
      <w:r>
        <w:rPr>
          <w:b/>
          <w:bCs/>
          <w:sz w:val="26"/>
        </w:rPr>
        <w:t xml:space="preserve">Подведение итогов и награждение победителей.</w:t>
      </w:r>
      <w:r>
        <w:rPr>
          <w:b/>
          <w:bCs/>
        </w:rPr>
      </w:r>
      <w:r>
        <w:rPr>
          <w:b/>
          <w:bCs/>
        </w:rPr>
      </w:r>
    </w:p>
    <w:p>
      <w:pPr>
        <w:pStyle w:val="979"/>
        <w:pBdr/>
        <w:spacing w:after="87"/>
        <w:ind w:right="43" w:firstLine="0" w:left="634"/>
        <w:rPr/>
      </w:pPr>
      <w:r>
        <w:t xml:space="preserve"> Итоги Конкурса подводит судейская коллегия.</w:t>
      </w:r>
      <w:r/>
    </w:p>
    <w:p>
      <w:pPr>
        <w:pStyle w:val="979"/>
        <w:pBdr/>
        <w:spacing w:after="82"/>
        <w:ind w:right="43" w:firstLine="0" w:left="643"/>
        <w:rPr/>
      </w:pPr>
      <w:r>
        <w:t xml:space="preserve"> Победителями и призерами Конкурса становятся:</w:t>
      </w:r>
      <w:r/>
    </w:p>
    <w:p>
      <w:pPr>
        <w:pStyle w:val="979"/>
        <w:pBdr/>
        <w:spacing w:line="340" w:lineRule="auto"/>
        <w:ind w:right="43" w:left="33"/>
        <w:rPr/>
      </w:pPr>
      <w:r>
        <w:rPr>
          <w:lang w:val="ru-RU"/>
        </w:rPr>
        <w:t xml:space="preserve">-</w:t>
      </w:r>
      <w:r>
        <w:t xml:space="preserve">ко</w:t>
      </w:r>
      <w:r>
        <w:rPr>
          <w:u w:val="single"/>
        </w:rPr>
        <w:t xml:space="preserve">манда</w:t>
      </w:r>
      <w:r>
        <w:t xml:space="preserve">, набравшая суммы баллов (по наименьшей сумме штрафных баллов, полученных командой на пяти станциях Конкурса) объявляется победителем</w:t>
      </w:r>
      <w:r/>
    </w:p>
    <w:p>
      <w:pPr>
        <w:pStyle w:val="979"/>
        <w:pBdr/>
        <w:spacing w:line="326" w:lineRule="auto"/>
        <w:ind w:right="43" w:hanging="10" w:left="43"/>
        <w:rPr/>
      </w:pPr>
      <w:r>
        <w:t xml:space="preserve"> конкурса юных инспекторов движения «Безопасное колесо»;</w:t>
      </w:r>
      <w:r/>
    </w:p>
    <w:p>
      <w:pPr>
        <w:pStyle w:val="979"/>
        <w:pBdr/>
        <w:spacing w:line="326" w:lineRule="auto"/>
        <w:ind w:right="43" w:hanging="10" w:left="43"/>
        <w:rPr/>
      </w:pPr>
      <w:r>
        <w:rPr>
          <w:lang w:val="ru-RU"/>
        </w:rPr>
        <w:t xml:space="preserve">        </w:t>
      </w:r>
      <w:r>
        <w:t xml:space="preserve"> </w:t>
      </w:r>
      <w:r>
        <w:rPr>
          <w:lang w:val="ru-RU"/>
        </w:rPr>
        <w:t xml:space="preserve">-</w:t>
      </w:r>
      <w:r>
        <w:t xml:space="preserve">команды, набравшие суммы баллов (по наименьшей сумме штрафных баллов, пол</w:t>
      </w:r>
      <w:r>
        <w:t xml:space="preserve">ученных командами на шести станциях Конкурса) следующие за победителем, занимают 2-ое и 3-е место соответственно; </w:t>
      </w:r>
      <w:r/>
    </w:p>
    <w:p>
      <w:pPr>
        <w:pStyle w:val="979"/>
        <w:pBdr/>
        <w:spacing w:line="326" w:lineRule="auto"/>
        <w:ind w:right="43" w:hanging="10" w:left="43"/>
        <w:rPr/>
      </w:pPr>
      <w:r>
        <w:rPr>
          <w:lang w:val="ru-RU"/>
        </w:rPr>
        <w:t xml:space="preserve">-</w:t>
      </w:r>
      <w:r>
        <w:t xml:space="preserve">пять мальчиков и пять девочек, занявшие первые пять мест по сумме многоборья (по наименьшей сумме штрафных баллов), полученных в личном зачете</w:t>
      </w:r>
      <w:r>
        <w:rPr>
          <w:lang w:val="ru-RU"/>
        </w:rPr>
        <w:t xml:space="preserve"> </w:t>
      </w:r>
      <w:r>
        <w:t xml:space="preserve">Конкурса, становятся победителями и призерами Конкурса;</w:t>
      </w:r>
      <w:r/>
    </w:p>
    <w:p>
      <w:pPr>
        <w:pStyle w:val="979"/>
        <w:pBdr/>
        <w:spacing w:line="314" w:lineRule="auto"/>
        <w:ind w:right="43" w:left="33"/>
        <w:rPr/>
      </w:pPr>
      <w:r>
        <w:t xml:space="preserve">При равенстве показателей первенство отдается участнику, показавшему лучший результат на станциях в следующей последовательности: «Знатоки правил дорожного движения»,</w:t>
      </w:r>
      <w:r>
        <w:t xml:space="preserve"> «Автогородок», «Фигурное вождение» в соответствии с разделом 5 настоящего Положения. Если учет этих результатов также не приводит к выявлению победителя при равных результатах, предпочтение отдается участникам, имеющим наименьшее значение возраста в днях.</w:t>
      </w:r>
      <w:r/>
    </w:p>
    <w:p>
      <w:pPr>
        <w:pStyle w:val="979"/>
        <w:pBdr/>
        <w:spacing w:line="345" w:lineRule="auto"/>
        <w:ind w:right="43" w:left="33"/>
        <w:rPr/>
      </w:pPr>
      <w:r>
        <w:t xml:space="preserve"> При определении победителей в общем командном зачете учитывается наименьшее количество полученных штрафных баллов на</w:t>
      </w:r>
      <w:r>
        <w:t xml:space="preserve"> шести станциях Конкурса. При равенстве результатов предпочтение отдается команде, получившей наименьшее количество штрафных баллов на станциях в следующей последовательности: «Знатоки правил дорожного движения», «Автогородок», «Фигурное вождение», «Основы</w:t>
      </w:r>
      <w:r>
        <w:t xml:space="preserve"> безопасности жизнедеятельности», «Знание основ оказания первой помощи», «Вместе — за безопасность дорожного движения» («Творческий конкурс») в соответствии с разделом настоящего Положения. Если учет этих результатов также не приводит к выявлению победите</w:t>
      </w:r>
      <w:r>
        <w:t xml:space="preserve">ля, предпочтение отдается команде, затратившей наименьшее время на выполнение всех заданий Конкурса. Если учет этих результатов также не приводит к выявлению победителя, предпочтение отдается команде, чей суммарный возраст в днях имеет наименьшее значение.</w:t>
      </w:r>
      <w:r/>
    </w:p>
    <w:p>
      <w:pPr>
        <w:pStyle w:val="979"/>
        <w:pBdr/>
        <w:spacing w:line="315" w:lineRule="auto"/>
        <w:ind w:right="43" w:left="33"/>
        <w:rPr/>
      </w:pPr>
      <w:r>
        <w:t xml:space="preserve"> Судейская коллегия имеет право присудить дополнительные поощрительные и специальные призы Конкурса.</w:t>
      </w:r>
      <w:r/>
    </w:p>
    <w:p>
      <w:pPr>
        <w:pStyle w:val="979"/>
        <w:pBdr/>
        <w:spacing w:line="368" w:lineRule="auto"/>
        <w:ind w:right="43" w:left="33"/>
        <w:rPr/>
      </w:pPr>
      <w:r>
        <w:t xml:space="preserve"> Команда, ставшая победителем в Конкурсе делегируется на </w:t>
      </w:r>
      <w:r>
        <w:rPr>
          <w:lang w:val="ru-RU"/>
        </w:rPr>
        <w:t xml:space="preserve">Региональный этап</w:t>
      </w:r>
      <w:r>
        <w:t xml:space="preserve"> конкурс</w:t>
      </w:r>
      <w:r>
        <w:rPr>
          <w:lang w:val="ru-RU"/>
        </w:rPr>
        <w:t xml:space="preserve">а</w:t>
      </w:r>
      <w:r>
        <w:t xml:space="preserve"> юных инспекторов движения «Безопасное колесо».</w:t>
      </w:r>
      <w:r/>
    </w:p>
    <w:p>
      <w:pPr>
        <w:pStyle w:val="980"/>
        <w:pBdr/>
        <w:spacing w:after="93"/>
        <w:ind w:right="38" w:left="384"/>
        <w:rPr/>
      </w:pPr>
      <w:r>
        <w:rPr>
          <w:highlight w:val="none"/>
        </w:rPr>
      </w:r>
      <w:r>
        <w:rPr>
          <w:highlight w:val="none"/>
        </w:rPr>
      </w:r>
      <w:r/>
    </w:p>
    <w:p>
      <w:pPr>
        <w:pStyle w:val="979"/>
        <w:pBdr/>
        <w:spacing w:after="469" w:line="259" w:lineRule="auto"/>
        <w:ind w:right="106" w:firstLine="0"/>
        <w:jc w:val="right"/>
        <w:rPr/>
      </w:pPr>
      <w:r>
        <w:rPr>
          <w:sz w:val="20"/>
          <w:highlight w:val="none"/>
        </w:rPr>
      </w:r>
      <w:r>
        <w:rPr>
          <w:sz w:val="20"/>
          <w:highlight w:val="none"/>
        </w:rPr>
      </w: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szCs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right"/>
        <w:rPr>
          <w:sz w:val="20"/>
          <w:szCs w:val="20"/>
          <w:highlight w:val="none"/>
        </w:rPr>
      </w:pPr>
      <w:r>
        <w:rPr>
          <w:sz w:val="20"/>
          <w:highlight w:val="none"/>
        </w:rPr>
      </w:r>
      <w:r>
        <w:rPr>
          <w:sz w:val="20"/>
          <w:szCs w:val="20"/>
          <w:highlight w:val="none"/>
        </w:rPr>
      </w:r>
      <w:r>
        <w:rPr>
          <w:sz w:val="20"/>
          <w:szCs w:val="20"/>
          <w:highlight w:val="none"/>
        </w:rPr>
      </w:r>
    </w:p>
    <w:p>
      <w:pPr>
        <w:pStyle w:val="979"/>
        <w:pBdr/>
        <w:spacing w:after="469" w:line="259" w:lineRule="auto"/>
        <w:ind w:right="106" w:firstLine="0"/>
        <w:jc w:val="left"/>
        <w:rPr>
          <w:sz w:val="20"/>
          <w:szCs w:val="20"/>
          <w:highlight w:val="none"/>
        </w:rPr>
      </w:pPr>
      <w:r>
        <w:rPr>
          <w:sz w:val="20"/>
          <w:lang w:val="ru-RU"/>
        </w:rPr>
        <w:t xml:space="preserve">                                                                                                                                                 </w:t>
      </w:r>
      <w:r>
        <w:rPr>
          <w:sz w:val="20"/>
        </w:rPr>
        <w:t xml:space="preserve">Пр</w:t>
      </w:r>
      <w:r>
        <w:rPr>
          <w:sz w:val="20"/>
          <w:lang w:val="ru-RU"/>
        </w:rPr>
        <w:t xml:space="preserve">иложение</w:t>
      </w:r>
      <w:r>
        <w:rPr>
          <w:sz w:val="20"/>
        </w:rPr>
        <w:t xml:space="preserve"> 1</w:t>
      </w:r>
      <w:r>
        <w:rPr>
          <w:sz w:val="20"/>
          <w:szCs w:val="20"/>
          <w:highlight w:val="none"/>
        </w:rPr>
      </w:r>
      <w:r>
        <w:rPr>
          <w:sz w:val="20"/>
          <w:szCs w:val="20"/>
          <w:highlight w:val="none"/>
        </w:rPr>
      </w:r>
    </w:p>
    <w:p>
      <w:pPr>
        <w:pStyle w:val="979"/>
        <w:pBdr/>
        <w:spacing w:after="90" w:line="256" w:lineRule="auto"/>
        <w:ind w:right="0" w:firstLine="0" w:left="1262"/>
        <w:jc w:val="left"/>
        <w:rPr>
          <w:b/>
          <w:bCs/>
        </w:rPr>
      </w:pPr>
      <w:r>
        <w:rPr>
          <w:b/>
          <w:bCs/>
          <w:sz w:val="30"/>
        </w:rPr>
        <w:t xml:space="preserve">Прохождение этапа «Фигурное вождение велосипеда»</w:t>
      </w:r>
      <w:r>
        <w:rPr>
          <w:b/>
          <w:bCs/>
        </w:rPr>
      </w:r>
      <w:r>
        <w:rPr>
          <w:b/>
          <w:bCs/>
        </w:rPr>
      </w:r>
    </w:p>
    <w:p>
      <w:pPr>
        <w:pStyle w:val="979"/>
        <w:pBdr/>
        <w:spacing w:after="223"/>
        <w:ind w:right="98" w:firstLine="0" w:left="0"/>
        <w:rPr/>
      </w:pPr>
      <w:r>
        <w:rPr>
          <w:sz w:val="26"/>
          <w:lang w:val="ru-RU"/>
        </w:rPr>
        <w:t xml:space="preserve"> </w:t>
      </w:r>
      <w:r/>
    </w:p>
    <w:p>
      <w:pPr>
        <w:pStyle w:val="949"/>
        <w:pBdr/>
        <w:spacing/>
        <w:ind/>
        <w:rPr>
          <w14:ligatures w14:val="none"/>
        </w:rPr>
      </w:pPr>
      <w:r>
        <w:t xml:space="preserve">Данный этап представляет</w:t>
      </w:r>
      <w:r>
        <w:t xml:space="preserve"> собой полосу из четырех препятствий (элементов), размещенных согласно установленным ниже требованиям с применением материалов (конусы, столбики Тили прочее), имеющихся в распоряжении образовательной организации, в которой организовано проведение конкурса.</w:t>
      </w:r>
      <w:r>
        <w:rPr>
          <w14:ligatures w14:val="none"/>
        </w:rPr>
      </w:r>
      <w:r>
        <w:rPr>
          <w14:ligatures w14:val="none"/>
        </w:rPr>
      </w:r>
    </w:p>
    <w:p>
      <w:pPr>
        <w:pStyle w:val="949"/>
        <w:pBdr/>
        <w:spacing/>
        <w:ind/>
        <w:rPr>
          <w:highlight w:val="none"/>
          <w14:ligatures w14:val="none"/>
        </w:rPr>
      </w:pPr>
      <w:r>
        <w:t xml:space="preserve">Требования к препятствиям (элементам), используемым на номинации.</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14:ligatures w14:val="none"/>
        </w:rPr>
      </w:pPr>
      <w:r>
        <w:rPr>
          <w:b/>
          <w:bCs/>
        </w:rPr>
        <w:t xml:space="preserve">Слалом</w:t>
      </w:r>
      <w:r>
        <w:t xml:space="preserve">.</w:t>
      </w:r>
      <w:r>
        <w:rPr>
          <w14:ligatures w14:val="none"/>
        </w:rPr>
      </w:r>
      <w:r>
        <w:rPr>
          <w14:ligatures w14:val="none"/>
        </w:rPr>
      </w:r>
    </w:p>
    <w:p>
      <w:pPr>
        <w:pStyle w:val="949"/>
        <w:pBdr/>
        <w:spacing/>
        <w:ind/>
        <w:rPr>
          <w:highlight w:val="none"/>
          <w14:ligatures w14:val="none"/>
        </w:rPr>
      </w:pPr>
      <w:r>
        <w:t xml:space="preserve">Используются стойки на основании либо конусы, либо аналогичные им предметы. Всего 6 стоек (либо аналогов). Расстояние между первой и второй стойками 1,2 метра.</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b/>
          <w:bCs/>
          <w14:ligatures w14:val="none"/>
        </w:rPr>
      </w:pPr>
      <w:r>
        <w:rPr>
          <w:b/>
          <w:bCs/>
        </w:rPr>
        <w:t xml:space="preserve">Прицельное торможение.</w:t>
      </w:r>
      <w:r>
        <w:rPr>
          <w:b/>
          <w:bCs/>
          <w14:ligatures w14:val="none"/>
        </w:rPr>
      </w:r>
      <w:r>
        <w:rPr>
          <w:b/>
          <w:bCs/>
          <w14:ligatures w14:val="none"/>
        </w:rPr>
      </w:r>
    </w:p>
    <w:p>
      <w:pPr>
        <w:pStyle w:val="949"/>
        <w:pBdr/>
        <w:spacing/>
        <w:ind/>
        <w:rPr>
          <w:highlight w:val="none"/>
          <w14:ligatures w14:val="none"/>
        </w:rPr>
      </w:pPr>
      <w:r>
        <w:t xml:space="preserve">Длина коридора на 5 см больше велос</w:t>
      </w:r>
      <w:r>
        <w:t xml:space="preserve">ипеда, используемого на станции. Ширина коридора 80 см. Контур очерчивается линиями. По углам элемента устанавливаются конусы (либо предметы, им подобные). На верхнюю часть выездных конусов кладется планка (полая металлическая трубка либо аналог) длиной м.</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b/>
          <w:bCs/>
          <w14:ligatures w14:val="none"/>
        </w:rPr>
      </w:pPr>
      <w:r>
        <w:rPr>
          <w:b/>
          <w:bCs/>
        </w:rPr>
        <w:t xml:space="preserve">Езда по квадрату.</w:t>
      </w:r>
      <w:r>
        <w:rPr>
          <w:b/>
          <w:bCs/>
          <w14:ligatures w14:val="none"/>
        </w:rPr>
      </w:r>
      <w:r>
        <w:rPr>
          <w:b/>
          <w:bCs/>
          <w14:ligatures w14:val="none"/>
        </w:rPr>
      </w:r>
    </w:p>
    <w:p>
      <w:pPr>
        <w:pStyle w:val="949"/>
        <w:pBdr/>
        <w:spacing/>
        <w:ind/>
        <w:rPr>
          <w:highlight w:val="none"/>
          <w14:ligatures w14:val="none"/>
        </w:rPr>
      </w:pPr>
      <w:r>
        <w:t xml:space="preserve">Используются четыре конуса (либо аналоги) по четырем углам квадрата и еще о</w:t>
      </w:r>
      <w:r>
        <w:t xml:space="preserve">дин</w:t>
      </w:r>
      <w:r>
        <w:t xml:space="preserve"> для обозначения въездных ворот. На все конусы ставится 4 планки (полая металлическая трубка либо аналог). Три — длиной, равной длине стороны квадрата, одна — на 1,25 м короче. В результате они образуют квадрат с въездными воротами длиной 0,95м.</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b/>
          <w:bCs/>
          <w14:ligatures w14:val="none"/>
        </w:rPr>
      </w:pPr>
      <w:r>
        <w:rPr>
          <w:b/>
          <w:bCs/>
        </w:rPr>
        <w:t xml:space="preserve">Змейка.</w:t>
      </w:r>
      <w:r>
        <w:rPr>
          <w:b/>
          <w:bCs/>
          <w14:ligatures w14:val="none"/>
        </w:rPr>
      </w:r>
      <w:r>
        <w:rPr>
          <w:b/>
          <w:bCs/>
          <w14:ligatures w14:val="none"/>
        </w:rPr>
      </w:r>
    </w:p>
    <w:p>
      <w:pPr>
        <w:pStyle w:val="949"/>
        <w:pBdr/>
        <w:spacing/>
        <w:ind/>
        <w:rPr>
          <w:highlight w:val="none"/>
          <w14:ligatures w14:val="none"/>
        </w:rPr>
      </w:pPr>
      <w:r>
        <w:t xml:space="preserve">Используются 10 конусов (либо аналоги). Конусы выставляются парами в шахматном порядке. Расстояние между конусами в паре — 50 см. Перпендикулярное расстояние между крайними конусами пар — 50 см. Продольное расстояние между парами — 250 см.</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sz w:val="28"/>
          <w:szCs w:val="28"/>
          <w:highlight w:val="none"/>
          <w:u w:val="single"/>
          <w14:ligatures w14:val="none"/>
        </w:rPr>
      </w:pPr>
      <w:r>
        <w:t xml:space="preserve"> </w:t>
      </w:r>
      <w:r>
        <w:rPr>
          <w:sz w:val="28"/>
          <w:szCs w:val="28"/>
          <w:u w:val="single"/>
        </w:rPr>
        <w:t xml:space="preserve">Требования к прохождению препятствий участниками</w:t>
      </w:r>
      <w:r>
        <w:rPr>
          <w:sz w:val="28"/>
          <w:szCs w:val="28"/>
          <w:highlight w:val="none"/>
          <w:u w:val="single"/>
          <w14:ligatures w14:val="none"/>
        </w:rPr>
      </w:r>
      <w:r>
        <w:rPr>
          <w:sz w:val="28"/>
          <w:szCs w:val="28"/>
          <w:highlight w:val="none"/>
          <w:u w:val="single"/>
          <w14:ligatures w14:val="none"/>
        </w:rPr>
      </w:r>
    </w:p>
    <w:p>
      <w:pPr>
        <w:pStyle w:val="949"/>
        <w:pBdr/>
        <w:spacing/>
        <w:ind/>
        <w:rPr>
          <w:sz w:val="28"/>
          <w:szCs w:val="28"/>
          <w:u w:val="single"/>
          <w14:ligatures w14:val="none"/>
        </w:rPr>
      </w:pPr>
      <w:r>
        <w:rPr>
          <w:sz w:val="28"/>
          <w:szCs w:val="28"/>
          <w:highlight w:val="none"/>
          <w:u w:val="single"/>
          <w14:ligatures w14:val="none"/>
        </w:rPr>
      </w:r>
      <w:r>
        <w:rPr>
          <w:sz w:val="28"/>
          <w:szCs w:val="28"/>
          <w:u w:val="single"/>
          <w14:ligatures w14:val="none"/>
        </w:rPr>
      </w:r>
      <w:r>
        <w:rPr>
          <w:sz w:val="28"/>
          <w:szCs w:val="28"/>
          <w:u w:val="single"/>
          <w14:ligatures w14:val="none"/>
        </w:rPr>
      </w:r>
    </w:p>
    <w:p>
      <w:pPr>
        <w:pStyle w:val="949"/>
        <w:pBdr/>
        <w:spacing/>
        <w:ind/>
        <w:rPr>
          <w14:ligatures w14:val="none"/>
        </w:rPr>
      </w:pPr>
      <w:r>
        <w:rPr>
          <w:b/>
          <w:bCs/>
        </w:rPr>
        <w:t xml:space="preserve">Слалом</w:t>
      </w:r>
      <w:r>
        <w:t xml:space="preserve">.</w:t>
      </w:r>
      <w:r>
        <w:rPr>
          <w14:ligatures w14:val="none"/>
        </w:rPr>
      </w:r>
      <w:r>
        <w:rPr>
          <w14:ligatures w14:val="none"/>
        </w:rPr>
      </w:r>
    </w:p>
    <w:p>
      <w:pPr>
        <w:pStyle w:val="949"/>
        <w:pBdr/>
        <w:spacing/>
        <w:ind/>
        <w:rPr>
          <w:highlight w:val="none"/>
          <w14:ligatures w14:val="none"/>
        </w:rPr>
      </w:pPr>
      <w:r>
        <w:t xml:space="preserve">Участник</w:t>
      </w:r>
      <w:r>
        <w:t xml:space="preserve">у необходимо максимально быстро проехать препятствие последовательно через контрольные точки «А», «Б», «В», «Г», «Д», «Е». Штрафные баллы начисляются за следующие ошибки: смещение стойки — 1 балл; удар по стойке — 1 балл; выезд за пределы трассы — З балла.</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b/>
          <w:bCs/>
          <w14:ligatures w14:val="none"/>
        </w:rPr>
      </w:pPr>
      <w:r>
        <w:rPr>
          <w:b/>
          <w:bCs/>
        </w:rPr>
        <w:t xml:space="preserve">Прицельное торможение.</w:t>
      </w:r>
      <w:r>
        <w:rPr>
          <w:b/>
          <w:bCs/>
          <w14:ligatures w14:val="none"/>
        </w:rPr>
      </w:r>
      <w:r>
        <w:rPr>
          <w:b/>
          <w:bCs/>
          <w14:ligatures w14:val="none"/>
        </w:rPr>
      </w:r>
    </w:p>
    <w:p>
      <w:pPr>
        <w:pStyle w:val="949"/>
        <w:pBdr/>
        <w:spacing/>
        <w:ind/>
        <w:rPr>
          <w14:ligatures w14:val="none"/>
        </w:rPr>
      </w:pPr>
      <w:r>
        <w:t xml:space="preserve">Участнику необходимо максимально быстро проехать препятствие последовательно через контрольные точки «А», «Б», «В», при этом в контрольной точке «Б» необходимо сделать </w:t>
      </w:r>
      <w:r>
        <w:rPr>
          <w:lang w:val="ru-RU"/>
        </w:rPr>
        <w:t xml:space="preserve">кратковременную </w:t>
      </w:r>
      <w:r>
        <w:t xml:space="preserve">остановку, после чего продолжить движение. Положение велосипеда в то</w:t>
      </w:r>
      <w:r>
        <w:t xml:space="preserve">чке «Б» во время остановки должно быть перпендикулярно установленной планке. Штрафные баллы начисляются за следующие ошибки: нога или ноги находятся за пределами ограждения — балл; велосипед находится за пределами ограждения — 2; смещение планки — </w:t>
      </w:r>
      <w:r>
        <w:rPr>
          <w:lang w:val="ru-RU"/>
        </w:rPr>
        <w:t xml:space="preserve">3</w:t>
      </w:r>
      <w:r>
        <w:t xml:space="preserve"> балла.</w:t>
      </w:r>
      <w:r>
        <w:rPr>
          <w14:ligatures w14:val="none"/>
        </w:rPr>
      </w:r>
      <w:r>
        <w:rPr>
          <w14:ligatures w14:val="none"/>
        </w:rPr>
      </w:r>
    </w:p>
    <w:p>
      <w:pPr>
        <w:pStyle w:val="949"/>
        <w:pBdr/>
        <w:spacing/>
        <w:ind/>
        <w:rPr>
          <w:b/>
          <w:bCs/>
          <w14:ligatures w14:val="none"/>
        </w:rPr>
      </w:pPr>
      <w:r>
        <w:rPr>
          <w:b/>
          <w:bCs/>
        </w:rPr>
        <w:t xml:space="preserve">Езда по квадрату</w:t>
      </w:r>
      <w:r>
        <w:rPr>
          <w:b/>
          <w:bCs/>
          <w14:ligatures w14:val="none"/>
        </w:rPr>
      </w:r>
      <w:r>
        <w:rPr>
          <w:b/>
          <w:bCs/>
          <w14:ligatures w14:val="none"/>
        </w:rPr>
      </w:r>
    </w:p>
    <w:p>
      <w:pPr>
        <w:pStyle w:val="949"/>
        <w:pBdr/>
        <w:spacing/>
        <w:ind/>
        <w:rPr>
          <w14:ligatures w14:val="none"/>
        </w:rPr>
      </w:pPr>
      <w:r>
        <w:t xml:space="preserve">Участнику необходимо максимально быстро проехать препятствие последовательно через контрольные точки «А», «Б», «В», «Г», «Д», «Е». Штрафные баллы начисляются за следующие ошибки: выезд за пределы трассы (каждый выезд)</w:t>
      </w:r>
      <w:r>
        <w:rPr>
          <w14:ligatures w14:val="none"/>
        </w:rPr>
      </w:r>
      <w:r>
        <w:rPr>
          <w14:ligatures w14:val="none"/>
        </w:rPr>
      </w:r>
    </w:p>
    <w:p>
      <w:pPr>
        <w:pStyle w:val="949"/>
        <w:pBdr/>
        <w:spacing/>
        <w:ind/>
        <w:rPr>
          <w:highlight w:val="none"/>
          <w14:ligatures w14:val="none"/>
        </w:rPr>
      </w:pPr>
      <w:r>
        <w:t xml:space="preserve">— 2 балла.</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b/>
          <w:bCs/>
          <w14:ligatures w14:val="none"/>
        </w:rPr>
      </w:pPr>
      <w:r>
        <w:rPr>
          <w:b/>
          <w:bCs/>
        </w:rPr>
        <w:t xml:space="preserve">Змейка.</w:t>
      </w:r>
      <w:r>
        <w:rPr>
          <w:b/>
          <w:bCs/>
          <w14:ligatures w14:val="none"/>
        </w:rPr>
      </w:r>
      <w:r>
        <w:rPr>
          <w:b/>
          <w:bCs/>
          <w14:ligatures w14:val="none"/>
        </w:rPr>
      </w:r>
    </w:p>
    <w:p>
      <w:pPr>
        <w:pStyle w:val="949"/>
        <w:pBdr/>
        <w:spacing/>
        <w:ind/>
        <w:rPr>
          <w:highlight w:val="none"/>
          <w14:ligatures w14:val="none"/>
        </w:rPr>
      </w:pPr>
      <w:r>
        <w:t xml:space="preserve">Участнику необходимо максимально быстро проехать препятствие последовательно через контрольные точки</w:t>
      </w:r>
      <w:r>
        <w:t xml:space="preserve"> «А», «Б», «В», «Г», «Д». Штрафные баллы начисляются за следующие ошибки: выезд за пределы габаритов препятствия (каждый выезд); не проехал между конусами передним колесом — 2 балла; не проехал между конусами задним колесом — 1 балл; сдвиг конуса — 1 балл.</w:t>
      </w:r>
      <w:r>
        <w:rPr>
          <w:highlight w:val="none"/>
          <w14:ligatures w14:val="none"/>
        </w:rPr>
      </w:r>
      <w:r>
        <w:rPr>
          <w:highlight w:val="none"/>
          <w14:ligatures w14:val="none"/>
        </w:rPr>
      </w:r>
    </w:p>
    <w:p>
      <w:pPr>
        <w:pStyle w:val="949"/>
        <w:pBdr/>
        <w:spacing/>
        <w:ind/>
        <w:rPr>
          <w14:ligatures w14:val="none"/>
        </w:rPr>
      </w:pPr>
      <w:r>
        <w:rPr>
          <w:highlight w:val="none"/>
          <w14:ligatures w14:val="none"/>
        </w:rPr>
      </w:r>
      <w:r>
        <w:rPr>
          <w14:ligatures w14:val="none"/>
        </w:rPr>
      </w:r>
      <w:r>
        <w:rPr>
          <w14:ligatures w14:val="none"/>
        </w:rPr>
      </w:r>
    </w:p>
    <w:p>
      <w:pPr>
        <w:pStyle w:val="949"/>
        <w:pBdr/>
        <w:spacing/>
        <w:ind/>
        <w:rPr>
          <w:sz w:val="28"/>
          <w:szCs w:val="28"/>
          <w:highlight w:val="none"/>
          <w14:ligatures w14:val="none"/>
        </w:rPr>
      </w:pPr>
      <w:r>
        <w:rPr>
          <w:sz w:val="28"/>
          <w:szCs w:val="28"/>
        </w:rPr>
        <w:t xml:space="preserve">Требования к общему прохождению стан</w:t>
      </w:r>
      <w:r>
        <w:rPr>
          <w:sz w:val="28"/>
          <w:szCs w:val="28"/>
        </w:rPr>
        <w:t xml:space="preserve">ции</w:t>
      </w:r>
      <w:r>
        <w:rPr>
          <w:sz w:val="28"/>
          <w:szCs w:val="28"/>
        </w:rPr>
        <w:t xml:space="preserve">.</w:t>
      </w:r>
      <w:r>
        <w:rPr>
          <w:sz w:val="28"/>
          <w:szCs w:val="28"/>
          <w:highlight w:val="none"/>
          <w14:ligatures w14:val="none"/>
        </w:rPr>
      </w:r>
      <w:r>
        <w:rPr>
          <w:sz w:val="28"/>
          <w:szCs w:val="28"/>
          <w:highlight w:val="none"/>
          <w14:ligatures w14:val="none"/>
        </w:rPr>
      </w:r>
    </w:p>
    <w:p>
      <w:pPr>
        <w:pStyle w:val="949"/>
        <w:pBdr/>
        <w:spacing/>
        <w:ind/>
        <w:rPr>
          <w:sz w:val="28"/>
          <w:szCs w:val="28"/>
          <w14:ligatures w14:val="none"/>
        </w:rPr>
      </w:pPr>
      <w:r>
        <w:rPr>
          <w:sz w:val="28"/>
          <w:szCs w:val="28"/>
          <w:highlight w:val="none"/>
          <w14:ligatures w14:val="none"/>
        </w:rPr>
      </w:r>
      <w:r>
        <w:rPr>
          <w:sz w:val="28"/>
          <w:szCs w:val="28"/>
          <w14:ligatures w14:val="none"/>
        </w:rPr>
      </w:r>
      <w:r>
        <w:rPr>
          <w:sz w:val="28"/>
          <w:szCs w:val="28"/>
          <w14:ligatures w14:val="none"/>
        </w:rPr>
      </w:r>
    </w:p>
    <w:p>
      <w:pPr>
        <w:pStyle w:val="949"/>
        <w:pBdr/>
        <w:spacing/>
        <w:ind/>
        <w:rPr>
          <w14:ligatures w14:val="none"/>
        </w:rPr>
      </w:pPr>
      <w:r>
        <w:t xml:space="preserve">Перед началом прохождения этапа участник, проходящий испытание первым, встает на контрольной точке «А» препятствия «Слалом» и заявляет о готовности;</w:t>
      </w:r>
      <w:r>
        <w:rPr>
          <w14:ligatures w14:val="none"/>
        </w:rPr>
      </w:r>
      <w:r>
        <w:rPr>
          <w14:ligatures w14:val="none"/>
        </w:rPr>
      </w:r>
    </w:p>
    <w:p>
      <w:pPr>
        <w:pStyle w:val="949"/>
        <w:pBdr/>
        <w:spacing/>
        <w:ind/>
        <w:rPr>
          <w14:ligatures w14:val="none"/>
        </w:rPr>
      </w:pPr>
      <w:r>
        <w:t xml:space="preserve">При готовности участников к старту прохождения полосы препятствий руководитель подает команду о начале видеозаписи;</w:t>
      </w:r>
      <w:r>
        <w:rPr>
          <w14:ligatures w14:val="none"/>
        </w:rPr>
      </w:r>
      <w:r>
        <w:rPr>
          <w14:ligatures w14:val="none"/>
        </w:rPr>
      </w:r>
    </w:p>
    <w:p>
      <w:pPr>
        <w:pStyle w:val="949"/>
        <w:pBdr/>
        <w:spacing/>
        <w:ind/>
        <w:rPr>
          <w14:ligatures w14:val="none"/>
        </w:rPr>
      </w:pPr>
      <w:r>
        <w:t xml:space="preserve">Участник громко называет своё имя и фамилию. Спустя 5 секунд подается команда «На старт! Внимание! Марш!», после чего первый участник начинает прохождение полосы препятствий. В момент произнесения слова «Марш!» начинается отсчет времени;</w:t>
      </w:r>
      <w:r>
        <w:rPr>
          <w14:ligatures w14:val="none"/>
        </w:rPr>
      </w:r>
      <w:r>
        <w:rPr>
          <w14:ligatures w14:val="none"/>
        </w:rPr>
      </w:r>
    </w:p>
    <w:p>
      <w:pPr>
        <w:pStyle w:val="949"/>
        <w:pBdr/>
        <w:spacing/>
        <w:ind/>
        <w:rPr>
          <w14:ligatures w14:val="none"/>
        </w:rPr>
      </w:pPr>
      <w:r>
        <w:t xml:space="preserve">После старта первого участника, второй в очереди участник встает на контрольной точке «А» дожидаясь полного прохождения маршрута первым участником.</w:t>
      </w:r>
      <w:r>
        <w:rPr>
          <w14:ligatures w14:val="none"/>
        </w:rPr>
      </w:r>
      <w:r>
        <w:rPr>
          <w14:ligatures w14:val="none"/>
        </w:rPr>
      </w:r>
    </w:p>
    <w:p>
      <w:pPr>
        <w:pStyle w:val="949"/>
        <w:pBdr/>
        <w:spacing/>
        <w:ind/>
        <w:rPr>
          <w14:ligatures w14:val="none"/>
        </w:rPr>
      </w:pPr>
      <w:r>
        <w:t xml:space="preserve">Третий и четвертый в очереди участники действуют по аналогии;</w:t>
      </w:r>
      <w:r>
        <w:rPr>
          <w14:ligatures w14:val="none"/>
        </w:rPr>
      </w:r>
      <w:r>
        <w:rPr>
          <w14:ligatures w14:val="none"/>
        </w:rPr>
      </w:r>
    </w:p>
    <w:p>
      <w:pPr>
        <w:pStyle w:val="949"/>
        <w:pBdr/>
        <w:spacing/>
        <w:ind/>
        <w:rPr>
          <w:highlight w:val="none"/>
          <w14:ligatures w14:val="none"/>
        </w:rPr>
      </w:pPr>
      <w:r>
        <w:t xml:space="preserve">В момент прохождения каждым участником контрольной точки «Д» препятствия «Змейка» руководитель подает команду «Финиш!». Отсчет времени останавливается. </w:t>
      </w:r>
      <w:r>
        <w:rPr>
          <w:highlight w:val="none"/>
          <w14:ligatures w14:val="none"/>
        </w:rPr>
      </w:r>
      <w:r>
        <w:rPr>
          <w:highlight w:val="none"/>
          <w14:ligatures w14:val="none"/>
        </w:rPr>
      </w:r>
    </w:p>
    <w:p>
      <w:pPr>
        <w:pStyle w:val="979"/>
        <w:pBdr/>
        <w:spacing w:after="3" w:line="433" w:lineRule="auto"/>
        <w:ind w:right="0" w:firstLine="0" w:left="0"/>
        <w:jc w:val="left"/>
        <w:rPr/>
      </w:pPr>
      <w:r>
        <w:rPr>
          <w:sz w:val="22"/>
          <w:highlight w:val="none"/>
        </w:rPr>
      </w:r>
      <w:r>
        <w:rPr>
          <w:sz w:val="22"/>
          <w:highlight w:val="none"/>
        </w:rPr>
      </w: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Style w:val="979"/>
        <w:pBdr/>
        <w:spacing w:after="3" w:line="433" w:lineRule="auto"/>
        <w:ind w:right="0" w:firstLine="0" w:left="0"/>
        <w:jc w:val="left"/>
        <w:rPr>
          <w:sz w:val="22"/>
          <w:szCs w:val="22"/>
          <w:highlight w:val="none"/>
        </w:rPr>
      </w:pPr>
      <w:r>
        <w:rPr>
          <w:sz w:val="22"/>
          <w:szCs w:val="22"/>
          <w:highlight w:val="none"/>
        </w:rPr>
      </w:r>
      <w:r>
        <w:rPr>
          <w:sz w:val="22"/>
          <w:szCs w:val="22"/>
          <w:highlight w:val="none"/>
        </w:rPr>
      </w:r>
      <w:r>
        <w:rPr>
          <w:sz w:val="22"/>
          <w:szCs w:val="22"/>
          <w:highlight w:val="none"/>
        </w:rPr>
      </w:r>
    </w:p>
    <w:p>
      <w:pPr>
        <w:pBdr/>
        <w:spacing w:before="43" w:line="240" w:lineRule="auto"/>
        <w:ind w:right="572" w:firstLine="0" w:left="0"/>
        <w:jc w:val="left"/>
        <w:rPr>
          <w:bCs/>
          <w:i/>
          <w:spacing w:val="-12"/>
          <w:sz w:val="20"/>
          <w:szCs w:val="20"/>
          <w:highlight w:val="none"/>
        </w:rPr>
      </w:pPr>
      <w:r>
        <w:rPr>
          <w:sz w:val="22"/>
          <w:lang w:val="ru-RU"/>
        </w:rPr>
        <w:t xml:space="preserve">                     </w:t>
      </w:r>
      <w:r>
        <w:rPr>
          <w:bCs/>
          <w:i/>
          <w:spacing w:val="-12"/>
          <w:sz w:val="20"/>
          <w:szCs w:val="20"/>
          <w:highlight w:val="none"/>
        </w:rPr>
      </w:r>
      <w:r>
        <w:rPr>
          <w:bCs/>
          <w:i/>
          <w:spacing w:val="-12"/>
          <w:sz w:val="20"/>
          <w:szCs w:val="20"/>
          <w:highlight w:val="none"/>
        </w:rPr>
      </w:r>
    </w:p>
    <w:p>
      <w:pPr>
        <w:pBdr/>
        <w:spacing w:before="43" w:line="240" w:lineRule="auto"/>
        <w:ind w:right="572" w:firstLine="0" w:left="0"/>
        <w:jc w:val="right"/>
        <w:rPr>
          <w:bCs/>
          <w:i/>
          <w:spacing w:val="-12"/>
          <w:sz w:val="20"/>
          <w:szCs w:val="20"/>
          <w:highlight w:val="none"/>
        </w:rPr>
      </w:pPr>
      <w:r>
        <w:rPr>
          <w:i/>
          <w:sz w:val="20"/>
        </w:rPr>
        <w:t xml:space="preserve">Приложение</w:t>
      </w:r>
      <w:r>
        <w:rPr>
          <w:i/>
          <w:spacing w:val="-8"/>
          <w:sz w:val="20"/>
        </w:rPr>
        <w:t xml:space="preserve"> </w:t>
      </w:r>
      <w:r>
        <w:rPr>
          <w:i/>
          <w:spacing w:val="-12"/>
          <w:sz w:val="20"/>
        </w:rPr>
        <w:t xml:space="preserve">2</w:t>
      </w:r>
      <w:r>
        <w:rPr>
          <w:bCs/>
          <w:i/>
          <w:spacing w:val="-12"/>
          <w:sz w:val="20"/>
          <w:szCs w:val="20"/>
          <w:highlight w:val="none"/>
        </w:rPr>
      </w:r>
      <w:r>
        <w:rPr>
          <w:bCs/>
          <w:i/>
          <w:spacing w:val="-12"/>
          <w:sz w:val="20"/>
          <w:szCs w:val="20"/>
          <w:highlight w:val="none"/>
        </w:rPr>
      </w:r>
    </w:p>
    <w:p>
      <w:pPr>
        <w:pBdr/>
        <w:spacing w:before="225" w:line="240" w:lineRule="auto"/>
        <w:ind w:right="572" w:firstLine="0" w:left="0"/>
        <w:jc w:val="center"/>
        <w:rPr>
          <w:b/>
          <w:sz w:val="21"/>
        </w:rPr>
      </w:pPr>
      <w:r>
        <w:rPr>
          <w:b/>
          <w:sz w:val="21"/>
        </w:rPr>
        <w:t xml:space="preserve">Порядок</w:t>
      </w:r>
      <w:r>
        <w:rPr>
          <w:b/>
          <w:spacing w:val="-10"/>
          <w:sz w:val="21"/>
        </w:rPr>
        <w:t xml:space="preserve"> </w:t>
      </w:r>
      <w:r>
        <w:rPr>
          <w:b/>
          <w:sz w:val="21"/>
        </w:rPr>
        <w:t xml:space="preserve">прохождения</w:t>
      </w:r>
      <w:r>
        <w:rPr>
          <w:b/>
          <w:spacing w:val="-8"/>
          <w:sz w:val="21"/>
        </w:rPr>
        <w:t xml:space="preserve"> </w:t>
      </w:r>
      <w:r>
        <w:rPr>
          <w:b/>
          <w:sz w:val="21"/>
        </w:rPr>
        <w:t xml:space="preserve">станция</w:t>
      </w:r>
      <w:r>
        <w:rPr>
          <w:b/>
          <w:spacing w:val="-6"/>
          <w:sz w:val="21"/>
        </w:rPr>
        <w:t xml:space="preserve"> </w:t>
      </w:r>
      <w:r>
        <w:rPr>
          <w:b/>
          <w:sz w:val="21"/>
        </w:rPr>
        <w:t xml:space="preserve">«Фигурное</w:t>
      </w:r>
      <w:r>
        <w:rPr>
          <w:b/>
          <w:spacing w:val="-10"/>
          <w:sz w:val="21"/>
        </w:rPr>
        <w:t xml:space="preserve"> </w:t>
      </w:r>
      <w:r>
        <w:rPr>
          <w:b/>
          <w:sz w:val="21"/>
        </w:rPr>
        <w:t xml:space="preserve">вождение»</w:t>
      </w:r>
      <w:r>
        <w:rPr>
          <w:b/>
          <w:spacing w:val="-8"/>
          <w:sz w:val="21"/>
        </w:rPr>
        <w:t xml:space="preserve"> </w:t>
      </w:r>
      <w:r>
        <w:rPr>
          <w:b/>
          <w:sz w:val="21"/>
        </w:rPr>
        <w:t xml:space="preserve">(велосипед)</w:t>
      </w:r>
      <w:r>
        <w:rPr>
          <w:b/>
          <w:spacing w:val="-10"/>
          <w:sz w:val="21"/>
        </w:rPr>
        <w:t xml:space="preserve"> </w:t>
      </w:r>
      <w:r>
        <w:rPr>
          <w:b/>
          <w:sz w:val="21"/>
        </w:rPr>
        <w:t xml:space="preserve">на</w:t>
      </w:r>
      <w:r>
        <w:rPr>
          <w:b/>
          <w:spacing w:val="-8"/>
          <w:sz w:val="21"/>
        </w:rPr>
        <w:t xml:space="preserve"> </w:t>
      </w:r>
      <w:r>
        <w:rPr>
          <w:b/>
          <w:sz w:val="21"/>
        </w:rPr>
        <w:t xml:space="preserve">2</w:t>
      </w:r>
      <w:r>
        <w:rPr>
          <w:b/>
          <w:spacing w:val="-10"/>
          <w:sz w:val="21"/>
        </w:rPr>
        <w:t xml:space="preserve"> </w:t>
      </w:r>
      <w:r>
        <w:rPr>
          <w:b/>
          <w:sz w:val="21"/>
        </w:rPr>
        <w:t xml:space="preserve">этапе</w:t>
      </w:r>
      <w:r>
        <w:rPr>
          <w:b/>
          <w:spacing w:val="-7"/>
          <w:sz w:val="21"/>
        </w:rPr>
        <w:t xml:space="preserve"> </w:t>
      </w:r>
      <w:r>
        <w:rPr>
          <w:b/>
          <w:spacing w:val="-2"/>
          <w:sz w:val="21"/>
        </w:rPr>
        <w:t xml:space="preserve">конкурса.</w:t>
      </w:r>
      <w:r>
        <w:rPr>
          <w:b/>
          <w:sz w:val="21"/>
        </w:rPr>
      </w:r>
      <w:r>
        <w:rPr>
          <w:b/>
          <w:sz w:val="21"/>
        </w:rPr>
      </w:r>
    </w:p>
    <w:p>
      <w:pPr>
        <w:pStyle w:val="987"/>
        <w:pBdr/>
        <w:spacing w:after="1" w:before="4" w:line="240" w:lineRule="auto"/>
        <w:ind w:right="572" w:firstLine="0" w:left="0"/>
        <w:jc w:val="left"/>
        <w:rPr>
          <w:b/>
          <w:sz w:val="19"/>
        </w:rPr>
      </w:pPr>
      <w:r>
        <w:rPr>
          <w:b/>
          <w:sz w:val="19"/>
        </w:rPr>
      </w:r>
      <w:r>
        <w:rPr>
          <w:b/>
          <w:sz w:val="19"/>
        </w:rPr>
      </w:r>
      <w:r>
        <w:rPr>
          <w:b/>
          <w:sz w:val="19"/>
        </w:rPr>
      </w:r>
    </w:p>
    <w:tbl>
      <w:tblPr>
        <w:tblW w:w="0" w:type="auto"/>
        <w:tblInd w:w="65" w:type="dxa"/>
        <w:tblBorders>
          <w:top w:val="single" w:color="8e8b8b" w:sz="6" w:space="0"/>
          <w:left w:val="single" w:color="8e8b8b" w:sz="6" w:space="0"/>
          <w:bottom w:val="single" w:color="8e8b8b" w:sz="6" w:space="0"/>
          <w:right w:val="single" w:color="8e8b8b" w:sz="6" w:space="0"/>
          <w:insideH w:val="single" w:color="8e8b8b" w:sz="6" w:space="0"/>
          <w:insideV w:val="single" w:color="8e8b8b" w:sz="6" w:space="0"/>
        </w:tblBorders>
        <w:tblLayout w:type="fixed"/>
        <w:tblCellMar>
          <w:left w:w="0" w:type="dxa"/>
          <w:top w:w="0" w:type="dxa"/>
          <w:right w:w="0" w:type="dxa"/>
          <w:bottom w:w="0" w:type="dxa"/>
        </w:tblCellMar>
        <w:tblLook w:val="01E0" w:firstRow="1" w:lastRow="1" w:firstColumn="1" w:lastColumn="1" w:noHBand="0" w:noVBand="0"/>
      </w:tblPr>
      <w:tblGrid>
        <w:gridCol w:w="202"/>
        <w:gridCol w:w="3030"/>
        <w:gridCol w:w="5373"/>
        <w:gridCol w:w="1777"/>
      </w:tblGrid>
      <w:tr>
        <w:trPr>
          <w:trHeight w:val="908"/>
        </w:trPr>
        <w:tc>
          <w:tcPr>
            <w:shd w:val="clear" w:color="ffffff" w:fill="f0f1f1"/>
            <w:tcBorders/>
            <w:tcW w:w="202" w:type="dxa"/>
            <w:textDirection w:val="lrTb"/>
            <w:noWrap w:val="false"/>
          </w:tcPr>
          <w:p>
            <w:pPr>
              <w:pStyle w:val="988"/>
              <w:pBdr/>
              <w:spacing w:line="240" w:lineRule="auto"/>
              <w:ind w:right="572" w:firstLine="0" w:left="0"/>
              <w:rPr>
                <w:sz w:val="16"/>
              </w:rPr>
            </w:pPr>
            <w:r>
              <w:rPr>
                <w:sz w:val="16"/>
              </w:rPr>
            </w:r>
            <w:r>
              <w:rPr>
                <w:sz w:val="16"/>
              </w:rPr>
            </w:r>
            <w:r>
              <w:rPr>
                <w:sz w:val="16"/>
              </w:rPr>
            </w:r>
          </w:p>
        </w:tc>
        <w:tc>
          <w:tcPr>
            <w:shd w:val="clear" w:color="ffffff" w:fill="f0f1f1"/>
            <w:tcBorders/>
            <w:tcW w:w="3030" w:type="dxa"/>
            <w:textDirection w:val="lrTb"/>
            <w:noWrap w:val="false"/>
          </w:tcPr>
          <w:p>
            <w:pPr>
              <w:pStyle w:val="988"/>
              <w:pBdr/>
              <w:spacing w:before="108" w:line="240" w:lineRule="auto"/>
              <w:ind w:right="572" w:firstLine="0" w:left="0"/>
              <w:rPr>
                <w:b/>
                <w:sz w:val="17"/>
              </w:rPr>
            </w:pPr>
            <w:r>
              <w:rPr>
                <w:b/>
                <w:sz w:val="17"/>
              </w:rPr>
            </w:r>
            <w:r>
              <w:rPr>
                <w:b/>
                <w:sz w:val="17"/>
              </w:rPr>
            </w:r>
            <w:r>
              <w:rPr>
                <w:b/>
                <w:sz w:val="17"/>
              </w:rPr>
            </w:r>
          </w:p>
          <w:p>
            <w:pPr>
              <w:pStyle w:val="988"/>
              <w:pBdr/>
              <w:spacing w:line="240" w:lineRule="auto"/>
              <w:ind w:right="572" w:firstLine="0" w:left="0"/>
              <w:rPr>
                <w:sz w:val="17"/>
              </w:rPr>
            </w:pPr>
            <w:r>
              <w:rPr>
                <w:sz w:val="17"/>
              </w:rPr>
            </w:r>
            <w:r>
              <w:rPr>
                <w:color w:val="333333"/>
                <w:spacing w:val="-2"/>
                <w:sz w:val="17"/>
              </w:rPr>
              <w:t xml:space="preserve">Картинка</w:t>
            </w:r>
            <w:r>
              <w:rPr>
                <w:sz w:val="17"/>
              </w:rPr>
            </w:r>
            <w:r>
              <w:rPr>
                <w:sz w:val="17"/>
              </w:rPr>
            </w:r>
          </w:p>
        </w:tc>
        <w:tc>
          <w:tcPr>
            <w:shd w:val="clear" w:color="ffffff" w:fill="f0f1f1"/>
            <w:tcBorders/>
            <w:tcW w:w="5373" w:type="dxa"/>
            <w:textDirection w:val="lrTb"/>
            <w:noWrap w:val="false"/>
          </w:tcPr>
          <w:p>
            <w:pPr>
              <w:pStyle w:val="988"/>
              <w:pBdr/>
              <w:spacing w:before="108" w:line="240" w:lineRule="auto"/>
              <w:ind w:right="572" w:firstLine="0" w:left="0"/>
              <w:rPr>
                <w:b/>
                <w:sz w:val="17"/>
              </w:rPr>
            </w:pPr>
            <w:r>
              <w:rPr>
                <w:b/>
                <w:sz w:val="17"/>
              </w:rPr>
            </w:r>
            <w:r>
              <w:rPr>
                <w:b/>
                <w:sz w:val="17"/>
              </w:rPr>
            </w:r>
            <w:r>
              <w:rPr>
                <w:b/>
                <w:sz w:val="17"/>
              </w:rPr>
            </w:r>
          </w:p>
          <w:p>
            <w:pPr>
              <w:pStyle w:val="988"/>
              <w:pBdr/>
              <w:spacing w:line="240" w:lineRule="auto"/>
              <w:ind w:right="572" w:firstLine="0" w:left="0"/>
              <w:rPr>
                <w:sz w:val="17"/>
              </w:rPr>
            </w:pPr>
            <w:r>
              <w:rPr>
                <w:color w:val="333333"/>
                <w:sz w:val="17"/>
              </w:rPr>
              <w:t xml:space="preserve">Размеры</w:t>
            </w:r>
            <w:r>
              <w:rPr>
                <w:color w:val="333333"/>
                <w:spacing w:val="-1"/>
                <w:sz w:val="17"/>
              </w:rPr>
              <w:t xml:space="preserve"> </w:t>
            </w:r>
            <w:r>
              <w:rPr>
                <w:color w:val="333333"/>
                <w:spacing w:val="-2"/>
                <w:sz w:val="17"/>
              </w:rPr>
              <w:t xml:space="preserve">препятствий</w:t>
            </w:r>
            <w:r>
              <w:rPr>
                <w:sz w:val="17"/>
              </w:rPr>
            </w:r>
            <w:r>
              <w:rPr>
                <w:sz w:val="17"/>
              </w:rPr>
            </w:r>
          </w:p>
        </w:tc>
        <w:tc>
          <w:tcPr>
            <w:shd w:val="clear" w:color="ffffff" w:fill="f0f1f1"/>
            <w:tcBorders/>
            <w:tcW w:w="1777" w:type="dxa"/>
            <w:textDirection w:val="lrTb"/>
            <w:noWrap w:val="false"/>
          </w:tcPr>
          <w:p>
            <w:pPr>
              <w:pStyle w:val="988"/>
              <w:pBdr/>
              <w:spacing w:before="9" w:line="240" w:lineRule="auto"/>
              <w:ind w:right="572" w:firstLine="0" w:left="0"/>
              <w:rPr>
                <w:sz w:val="17"/>
              </w:rPr>
            </w:pPr>
            <w:r>
              <w:rPr>
                <w:color w:val="333333"/>
                <w:spacing w:val="-2"/>
                <w:sz w:val="17"/>
              </w:rPr>
              <w:t xml:space="preserve">Содержание </w:t>
            </w:r>
            <w:r>
              <w:rPr>
                <w:color w:val="333333"/>
                <w:sz w:val="17"/>
              </w:rPr>
              <w:t xml:space="preserve">ошибки</w:t>
            </w:r>
            <w:r>
              <w:rPr>
                <w:color w:val="333333"/>
                <w:spacing w:val="-2"/>
                <w:sz w:val="17"/>
              </w:rPr>
              <w:t xml:space="preserve"> </w:t>
            </w:r>
            <w:r>
              <w:rPr>
                <w:color w:val="333333"/>
                <w:sz w:val="17"/>
              </w:rPr>
              <w:t xml:space="preserve">и</w:t>
            </w:r>
            <w:r>
              <w:rPr>
                <w:color w:val="333333"/>
                <w:spacing w:val="-2"/>
                <w:sz w:val="17"/>
              </w:rPr>
              <w:t xml:space="preserve"> </w:t>
            </w:r>
            <w:r>
              <w:rPr>
                <w:color w:val="333333"/>
                <w:spacing w:val="-2"/>
                <w:sz w:val="17"/>
              </w:rPr>
              <w:t xml:space="preserve">штрафные</w:t>
            </w:r>
            <w:r>
              <w:rPr>
                <w:sz w:val="17"/>
              </w:rPr>
            </w:r>
            <w:r>
              <w:rPr>
                <w:sz w:val="17"/>
              </w:rPr>
            </w:r>
          </w:p>
          <w:p>
            <w:pPr>
              <w:pStyle w:val="988"/>
              <w:pBdr/>
              <w:spacing w:line="240" w:lineRule="auto"/>
              <w:ind w:right="572" w:firstLine="0" w:left="0"/>
              <w:rPr>
                <w:sz w:val="17"/>
              </w:rPr>
            </w:pPr>
            <w:r>
              <w:rPr>
                <w:color w:val="333333"/>
                <w:spacing w:val="-2"/>
                <w:sz w:val="17"/>
              </w:rPr>
              <w:t xml:space="preserve">баллы</w:t>
            </w:r>
            <w:r>
              <w:rPr>
                <w:sz w:val="17"/>
              </w:rPr>
            </w:r>
            <w:r>
              <w:rPr>
                <w:sz w:val="17"/>
              </w:rPr>
            </w:r>
          </w:p>
        </w:tc>
      </w:tr>
      <w:tr>
        <w:trPr>
          <w:trHeight w:val="2032"/>
        </w:trPr>
        <w:tc>
          <w:tcPr>
            <w:tcBorders/>
            <w:tcW w:w="202" w:type="dxa"/>
            <w:textDirection w:val="lrTb"/>
            <w:noWrap w:val="false"/>
          </w:tcPr>
          <w:p>
            <w:pPr>
              <w:pStyle w:val="988"/>
              <w:pBdr/>
              <w:spacing w:line="240" w:lineRule="auto"/>
              <w:ind w:right="572" w:firstLine="0" w:left="0"/>
              <w:rPr>
                <w:sz w:val="16"/>
              </w:rPr>
            </w:pPr>
            <w:r>
              <w:rPr>
                <w:sz w:val="16"/>
              </w:rPr>
            </w:r>
            <w:r>
              <w:rPr>
                <w:sz w:val="16"/>
              </w:rPr>
            </w:r>
            <w:r>
              <w:rPr>
                <w:sz w:val="16"/>
              </w:rPr>
            </w:r>
          </w:p>
        </w:tc>
        <w:tc>
          <w:tcPr>
            <w:tcBorders/>
            <w:tcW w:w="3030" w:type="dxa"/>
            <w:textDirection w:val="lrTb"/>
            <w:noWrap w:val="false"/>
          </w:tcPr>
          <w:p>
            <w:pPr>
              <w:pStyle w:val="988"/>
              <w:pBdr/>
              <w:spacing w:line="240" w:lineRule="auto"/>
              <w:ind w:right="572" w:firstLine="0" w:left="0"/>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2304" behindDoc="1" locked="0" layoutInCell="1" allowOverlap="1">
                      <wp:simplePos x="0" y="0"/>
                      <wp:positionH relativeFrom="column">
                        <wp:posOffset>16256</wp:posOffset>
                      </wp:positionH>
                      <wp:positionV relativeFrom="paragraph">
                        <wp:posOffset>84832</wp:posOffset>
                      </wp:positionV>
                      <wp:extent cx="1827839" cy="1143000"/>
                      <wp:effectExtent l="0" t="0" r="0" b="0"/>
                      <wp:wrapNone/>
                      <wp:docPr id="10" name="Group 3"/>
                      <wp:cNvGraphicFramePr/>
                      <a:graphic xmlns:a="http://schemas.openxmlformats.org/drawingml/2006/main">
                        <a:graphicData uri="http://schemas.microsoft.com/office/word/2010/wordprocessingGroup">
                          <wpg:wgp>
                            <wpg:cNvGrpSpPr/>
                            <wpg:grpSpPr bwMode="auto">
                              <a:xfrm>
                                <a:off x="0" y="0"/>
                                <a:ext cx="1827837" cy="1143000"/>
                                <a:chOff x="0" y="0"/>
                                <a:chExt cx="1827837" cy="1143000"/>
                              </a:xfrm>
                            </wpg:grpSpPr>
                            <pic:pic xmlns:pic="http://schemas.openxmlformats.org/drawingml/2006/picture">
                              <pic:nvPicPr>
                                <pic:cNvPr id="879547159" name="Image 4"/>
                                <pic:cNvPicPr/>
                                <pic:nvPr/>
                              </pic:nvPicPr>
                              <pic:blipFill>
                                <a:blip r:embed="rId25"/>
                                <a:srcRect l="-9968" t="0" r="-9968" b="0"/>
                                <a:stretch/>
                              </pic:blipFill>
                              <pic:spPr bwMode="auto">
                                <a:xfrm flipH="0" flipV="0">
                                  <a:off x="0" y="0"/>
                                  <a:ext cx="1827837" cy="1143000"/>
                                </a:xfrm>
                                <a:prstGeom prst="rect">
                                  <a:avLst/>
                                </a:prstGeom>
                              </pic:spPr>
                            </pic:pic>
                          </wpg:wgp>
                        </a:graphicData>
                      </a:graphic>
                    </wp:anchor>
                  </w:drawing>
                </mc:Choice>
                <mc:Fallback>
                  <w:pict>
                    <v:group id="group 9" o:spid="_x0000_s0000" style="position:absolute;z-index:-486882304;o:allowoverlap:true;o:allowincell:true;mso-position-horizontal-relative:text;margin-left:1.28pt;mso-position-horizontal:absolute;mso-position-vertical-relative:text;margin-top:6.68pt;mso-position-vertical:absolute;width:143.92pt;height:90.00pt;mso-wrap-distance-left:0.00pt;mso-wrap-distance-top:0.00pt;mso-wrap-distance-right:0.00pt;mso-wrap-distance-bottom:0.00pt;" coordorigin="0,0" coordsize="18278,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left:0;top:0;width:18278;height:11430;z-index:1;" stroked="false">
                        <v:imagedata r:id="rId25" o:title=""/>
                        <o:lock v:ext="edit" rotation="t"/>
                      </v:shape>
                    </v:group>
                  </w:pict>
                </mc:Fallback>
              </mc:AlternateContent>
            </w:r>
            <w:r>
              <w:rPr>
                <w:sz w:val="16"/>
              </w:rPr>
            </w:r>
            <w:r>
              <w:rPr>
                <w:sz w:val="16"/>
              </w:rPr>
            </w:r>
          </w:p>
        </w:tc>
        <w:tc>
          <w:tcPr>
            <w:tcBorders/>
            <w:tcW w:w="5373" w:type="dxa"/>
            <w:textDirection w:val="lrTb"/>
            <w:noWrap w:val="false"/>
          </w:tcPr>
          <w:p>
            <w:pPr>
              <w:pStyle w:val="988"/>
              <w:pBdr/>
              <w:spacing w:before="133" w:line="240" w:lineRule="auto"/>
              <w:ind w:right="572" w:firstLine="0" w:left="0"/>
              <w:rPr>
                <w:b/>
                <w:sz w:val="17"/>
              </w:rPr>
            </w:pPr>
            <w:r>
              <w:rPr>
                <w:b/>
                <w:color w:val="333333"/>
                <w:spacing w:val="-2"/>
                <w:sz w:val="17"/>
              </w:rPr>
              <w:t xml:space="preserve">Слалом</w:t>
            </w:r>
            <w:r>
              <w:rPr>
                <w:b/>
                <w:sz w:val="17"/>
              </w:rPr>
            </w:r>
            <w:r>
              <w:rPr>
                <w:b/>
                <w:sz w:val="17"/>
              </w:rPr>
            </w:r>
          </w:p>
          <w:p>
            <w:pPr>
              <w:pStyle w:val="988"/>
              <w:pBdr/>
              <w:spacing w:before="95" w:line="240" w:lineRule="auto"/>
              <w:ind w:right="572" w:firstLine="0" w:left="0"/>
              <w:jc w:val="both"/>
              <w:rPr>
                <w:sz w:val="17"/>
              </w:rPr>
            </w:pPr>
            <w:r>
              <w:rPr>
                <w:color w:val="333333"/>
                <w:sz w:val="17"/>
              </w:rPr>
              <w:t xml:space="preserve">Используются стойки на основании. Основание — утяжелѐнный цилиндр</w:t>
            </w:r>
            <w:r>
              <w:rPr>
                <w:color w:val="333333"/>
                <w:spacing w:val="-2"/>
                <w:sz w:val="17"/>
              </w:rPr>
              <w:t xml:space="preserve"> </w:t>
            </w:r>
            <w:r>
              <w:rPr>
                <w:color w:val="333333"/>
                <w:sz w:val="17"/>
              </w:rPr>
              <w:t xml:space="preserve">диаметром</w:t>
            </w:r>
            <w:r>
              <w:rPr>
                <w:color w:val="333333"/>
                <w:spacing w:val="-3"/>
                <w:sz w:val="17"/>
              </w:rPr>
              <w:t xml:space="preserve"> </w:t>
            </w:r>
            <w:r>
              <w:rPr>
                <w:color w:val="333333"/>
                <w:sz w:val="17"/>
              </w:rPr>
              <w:t xml:space="preserve">15</w:t>
            </w:r>
            <w:r>
              <w:rPr>
                <w:color w:val="333333"/>
                <w:spacing w:val="-4"/>
                <w:sz w:val="17"/>
              </w:rPr>
              <w:t xml:space="preserve"> </w:t>
            </w:r>
            <w:r>
              <w:rPr>
                <w:color w:val="333333"/>
                <w:sz w:val="17"/>
              </w:rPr>
              <w:t xml:space="preserve">см</w:t>
            </w:r>
            <w:r>
              <w:rPr>
                <w:color w:val="333333"/>
                <w:spacing w:val="-3"/>
                <w:sz w:val="17"/>
              </w:rPr>
              <w:t xml:space="preserve"> </w:t>
            </w:r>
            <w:r>
              <w:rPr>
                <w:color w:val="333333"/>
                <w:sz w:val="17"/>
              </w:rPr>
              <w:t xml:space="preserve">и</w:t>
            </w:r>
            <w:r>
              <w:rPr>
                <w:color w:val="333333"/>
                <w:spacing w:val="-5"/>
                <w:sz w:val="17"/>
              </w:rPr>
              <w:t xml:space="preserve"> </w:t>
            </w:r>
            <w:r>
              <w:rPr>
                <w:color w:val="333333"/>
                <w:sz w:val="17"/>
              </w:rPr>
              <w:t xml:space="preserve">высотой</w:t>
            </w:r>
            <w:r>
              <w:rPr>
                <w:color w:val="333333"/>
                <w:spacing w:val="-3"/>
                <w:sz w:val="17"/>
              </w:rPr>
              <w:t xml:space="preserve"> </w:t>
            </w:r>
            <w:r>
              <w:rPr>
                <w:color w:val="333333"/>
                <w:sz w:val="17"/>
              </w:rPr>
              <w:t xml:space="preserve">10</w:t>
            </w:r>
            <w:r>
              <w:rPr>
                <w:color w:val="333333"/>
                <w:spacing w:val="-4"/>
                <w:sz w:val="17"/>
              </w:rPr>
              <w:t xml:space="preserve"> </w:t>
            </w:r>
            <w:r>
              <w:rPr>
                <w:color w:val="333333"/>
                <w:sz w:val="17"/>
              </w:rPr>
              <w:t xml:space="preserve">см.</w:t>
            </w:r>
            <w:r>
              <w:rPr>
                <w:color w:val="333333"/>
                <w:spacing w:val="-5"/>
                <w:sz w:val="17"/>
              </w:rPr>
              <w:t xml:space="preserve"> </w:t>
            </w:r>
            <w:r>
              <w:rPr>
                <w:color w:val="333333"/>
                <w:sz w:val="17"/>
              </w:rPr>
              <w:t xml:space="preserve">К</w:t>
            </w:r>
            <w:r>
              <w:rPr>
                <w:color w:val="333333"/>
                <w:spacing w:val="-4"/>
                <w:sz w:val="17"/>
              </w:rPr>
              <w:t xml:space="preserve"> </w:t>
            </w:r>
            <w:r>
              <w:rPr>
                <w:color w:val="333333"/>
                <w:sz w:val="17"/>
              </w:rPr>
              <w:t xml:space="preserve">центру</w:t>
            </w:r>
            <w:r>
              <w:rPr>
                <w:color w:val="333333"/>
                <w:spacing w:val="-6"/>
                <w:sz w:val="17"/>
              </w:rPr>
              <w:t xml:space="preserve"> </w:t>
            </w:r>
            <w:r>
              <w:rPr>
                <w:color w:val="333333"/>
                <w:sz w:val="17"/>
              </w:rPr>
              <w:t xml:space="preserve">основания</w:t>
            </w:r>
            <w:r>
              <w:rPr>
                <w:color w:val="333333"/>
                <w:spacing w:val="-4"/>
                <w:sz w:val="17"/>
              </w:rPr>
              <w:t xml:space="preserve"> </w:t>
            </w:r>
            <w:r>
              <w:rPr>
                <w:color w:val="333333"/>
                <w:sz w:val="17"/>
              </w:rPr>
              <w:t xml:space="preserve">крепится полая металлическая трубка (можно из алюминия). Общая высота</w:t>
            </w:r>
            <w:r>
              <w:rPr>
                <w:color w:val="333333"/>
                <w:spacing w:val="40"/>
                <w:sz w:val="17"/>
              </w:rPr>
              <w:t xml:space="preserve"> </w:t>
            </w:r>
            <w:r>
              <w:rPr>
                <w:color w:val="333333"/>
                <w:sz w:val="17"/>
              </w:rPr>
              <w:t xml:space="preserve">стойки</w:t>
            </w:r>
            <w:r>
              <w:rPr>
                <w:color w:val="333333"/>
                <w:spacing w:val="-1"/>
                <w:sz w:val="17"/>
              </w:rPr>
              <w:t xml:space="preserve"> </w:t>
            </w:r>
            <w:r>
              <w:rPr>
                <w:color w:val="333333"/>
                <w:sz w:val="17"/>
              </w:rPr>
              <w:t xml:space="preserve">1,7 м.</w:t>
            </w:r>
            <w:r>
              <w:rPr>
                <w:color w:val="333333"/>
                <w:spacing w:val="-2"/>
                <w:sz w:val="17"/>
              </w:rPr>
              <w:t xml:space="preserve"> </w:t>
            </w:r>
            <w:r>
              <w:rPr>
                <w:color w:val="333333"/>
                <w:sz w:val="17"/>
              </w:rPr>
              <w:t xml:space="preserve">Расстояние</w:t>
            </w:r>
            <w:r>
              <w:rPr>
                <w:color w:val="333333"/>
                <w:spacing w:val="-2"/>
                <w:sz w:val="17"/>
              </w:rPr>
              <w:t xml:space="preserve"> </w:t>
            </w:r>
            <w:r>
              <w:rPr>
                <w:color w:val="333333"/>
                <w:sz w:val="17"/>
              </w:rPr>
              <w:t xml:space="preserve">между</w:t>
            </w:r>
            <w:r>
              <w:rPr>
                <w:color w:val="333333"/>
                <w:spacing w:val="-2"/>
                <w:sz w:val="17"/>
              </w:rPr>
              <w:t xml:space="preserve"> </w:t>
            </w:r>
            <w:r>
              <w:rPr>
                <w:color w:val="333333"/>
                <w:sz w:val="17"/>
              </w:rPr>
              <w:t xml:space="preserve">первой</w:t>
            </w:r>
            <w:r>
              <w:rPr>
                <w:color w:val="333333"/>
                <w:spacing w:val="-1"/>
                <w:sz w:val="17"/>
              </w:rPr>
              <w:t xml:space="preserve"> </w:t>
            </w:r>
            <w:r>
              <w:rPr>
                <w:color w:val="333333"/>
                <w:sz w:val="17"/>
              </w:rPr>
              <w:t xml:space="preserve">и</w:t>
            </w:r>
            <w:r>
              <w:rPr>
                <w:color w:val="333333"/>
                <w:spacing w:val="-3"/>
                <w:sz w:val="17"/>
              </w:rPr>
              <w:t xml:space="preserve"> </w:t>
            </w:r>
            <w:r>
              <w:rPr>
                <w:color w:val="333333"/>
                <w:sz w:val="17"/>
              </w:rPr>
              <w:t xml:space="preserve">второй</w:t>
            </w:r>
            <w:r>
              <w:rPr>
                <w:color w:val="333333"/>
                <w:spacing w:val="-1"/>
                <w:sz w:val="17"/>
              </w:rPr>
              <w:t xml:space="preserve"> </w:t>
            </w:r>
            <w:r>
              <w:rPr>
                <w:color w:val="333333"/>
                <w:sz w:val="17"/>
              </w:rPr>
              <w:t xml:space="preserve">стойками</w:t>
            </w:r>
            <w:r>
              <w:rPr>
                <w:color w:val="333333"/>
                <w:spacing w:val="-3"/>
                <w:sz w:val="17"/>
              </w:rPr>
              <w:t xml:space="preserve"> </w:t>
            </w:r>
            <w:r>
              <w:rPr>
                <w:color w:val="333333"/>
                <w:sz w:val="17"/>
              </w:rPr>
              <w:t xml:space="preserve">1,2</w:t>
            </w:r>
            <w:r>
              <w:rPr>
                <w:color w:val="333333"/>
                <w:spacing w:val="-2"/>
                <w:sz w:val="17"/>
              </w:rPr>
              <w:t xml:space="preserve"> </w:t>
            </w:r>
            <w:r>
              <w:rPr>
                <w:color w:val="333333"/>
                <w:sz w:val="17"/>
              </w:rPr>
              <w:t xml:space="preserve">м.</w:t>
            </w:r>
            <w:r>
              <w:rPr>
                <w:color w:val="333333"/>
                <w:spacing w:val="-2"/>
                <w:sz w:val="17"/>
              </w:rPr>
              <w:t xml:space="preserve"> </w:t>
            </w:r>
            <w:r>
              <w:rPr>
                <w:color w:val="333333"/>
                <w:sz w:val="17"/>
              </w:rPr>
              <w:t xml:space="preserve">Каждое следующее уменьшается на 5 см. Всего 6 стоек.</w:t>
            </w:r>
            <w:r>
              <w:rPr>
                <w:sz w:val="17"/>
              </w:rPr>
            </w:r>
            <w:r>
              <w:rPr>
                <w:sz w:val="17"/>
              </w:rPr>
            </w:r>
          </w:p>
        </w:tc>
        <w:tc>
          <w:tcPr>
            <w:tcBorders/>
            <w:tcW w:w="1777" w:type="dxa"/>
            <w:textDirection w:val="lrTb"/>
            <w:noWrap w:val="false"/>
          </w:tcPr>
          <w:p>
            <w:pPr>
              <w:pStyle w:val="988"/>
              <w:pBdr/>
              <w:spacing w:before="82" w:line="240" w:lineRule="auto"/>
              <w:ind w:right="572" w:firstLine="0" w:left="0"/>
              <w:rPr>
                <w:b/>
                <w:sz w:val="17"/>
              </w:rPr>
            </w:pPr>
            <w:r>
              <w:rPr>
                <w:b/>
                <w:sz w:val="17"/>
              </w:rPr>
            </w:r>
            <w:r>
              <w:rPr>
                <w:b/>
                <w:sz w:val="17"/>
              </w:rPr>
            </w:r>
            <w:r>
              <w:rPr>
                <w:b/>
                <w:sz w:val="17"/>
              </w:rPr>
            </w:r>
          </w:p>
          <w:p>
            <w:pPr>
              <w:pStyle w:val="988"/>
              <w:pBdr/>
              <w:spacing w:line="240" w:lineRule="auto"/>
              <w:ind w:right="572" w:firstLine="0" w:left="0"/>
              <w:rPr>
                <w:sz w:val="17"/>
              </w:rPr>
            </w:pPr>
            <w:r>
              <w:rPr>
                <w:color w:val="333333"/>
                <w:spacing w:val="-2"/>
                <w:sz w:val="17"/>
              </w:rPr>
              <w:t xml:space="preserve">Смещение</w:t>
            </w:r>
            <w:r>
              <w:rPr>
                <w:color w:val="333333"/>
                <w:spacing w:val="-2"/>
                <w:sz w:val="17"/>
              </w:rPr>
              <w:t xml:space="preserve"> </w:t>
            </w:r>
            <w:r>
              <w:rPr>
                <w:color w:val="333333"/>
                <w:sz w:val="17"/>
              </w:rPr>
              <w:t xml:space="preserve">стойки — 1</w:t>
            </w:r>
            <w:r>
              <w:rPr>
                <w:sz w:val="17"/>
              </w:rPr>
            </w:r>
            <w:r>
              <w:rPr>
                <w:sz w:val="17"/>
              </w:rPr>
            </w:r>
          </w:p>
          <w:p>
            <w:pPr>
              <w:pStyle w:val="988"/>
              <w:pBdr/>
              <w:spacing w:line="240" w:lineRule="auto"/>
              <w:ind w:right="572" w:firstLine="0" w:left="0"/>
              <w:rPr>
                <w:sz w:val="17"/>
              </w:rPr>
            </w:pPr>
            <w:r>
              <w:rPr>
                <w:color w:val="333333"/>
                <w:sz w:val="17"/>
              </w:rPr>
              <w:t xml:space="preserve">Удар</w:t>
            </w:r>
            <w:r>
              <w:rPr>
                <w:color w:val="333333"/>
                <w:spacing w:val="-9"/>
                <w:sz w:val="17"/>
              </w:rPr>
              <w:t xml:space="preserve"> </w:t>
            </w:r>
            <w:r>
              <w:rPr>
                <w:color w:val="333333"/>
                <w:sz w:val="17"/>
              </w:rPr>
              <w:t xml:space="preserve">по</w:t>
            </w:r>
            <w:r>
              <w:rPr>
                <w:color w:val="333333"/>
                <w:spacing w:val="-11"/>
                <w:sz w:val="17"/>
              </w:rPr>
              <w:t xml:space="preserve"> </w:t>
            </w:r>
            <w:r>
              <w:rPr>
                <w:color w:val="333333"/>
                <w:sz w:val="17"/>
              </w:rPr>
              <w:t xml:space="preserve">стойке</w:t>
            </w:r>
            <w:r>
              <w:rPr>
                <w:color w:val="333333"/>
                <w:spacing w:val="-9"/>
                <w:sz w:val="17"/>
              </w:rPr>
              <w:t xml:space="preserve"> </w:t>
            </w:r>
            <w:r>
              <w:rPr>
                <w:color w:val="333333"/>
                <w:sz w:val="17"/>
              </w:rPr>
              <w:t xml:space="preserve">—</w:t>
            </w:r>
            <w:r>
              <w:rPr>
                <w:color w:val="333333"/>
                <w:spacing w:val="-9"/>
                <w:sz w:val="17"/>
              </w:rPr>
              <w:t xml:space="preserve"> </w:t>
            </w:r>
            <w:r>
              <w:rPr>
                <w:color w:val="333333"/>
                <w:sz w:val="17"/>
              </w:rPr>
              <w:t xml:space="preserve">2 Выезд за пределы трассы — 3</w:t>
            </w:r>
            <w:r>
              <w:rPr>
                <w:sz w:val="17"/>
              </w:rPr>
            </w:r>
            <w:r>
              <w:rPr>
                <w:sz w:val="17"/>
              </w:rPr>
            </w:r>
          </w:p>
        </w:tc>
      </w:tr>
      <w:tr>
        <w:trPr>
          <w:trHeight w:val="2670"/>
        </w:trPr>
        <w:tc>
          <w:tcPr>
            <w:tcBorders/>
            <w:tcW w:w="202" w:type="dxa"/>
            <w:textDirection w:val="lrTb"/>
            <w:noWrap w:val="false"/>
          </w:tcPr>
          <w:p>
            <w:pPr>
              <w:pStyle w:val="988"/>
              <w:pBdr/>
              <w:spacing w:line="240" w:lineRule="auto"/>
              <w:ind w:right="572" w:firstLine="0" w:left="0"/>
              <w:rPr>
                <w:sz w:val="16"/>
              </w:rPr>
            </w:pPr>
            <w:r>
              <w:rPr>
                <w:sz w:val="16"/>
              </w:rPr>
            </w:r>
            <w:r>
              <w:rPr>
                <w:sz w:val="16"/>
              </w:rPr>
            </w:r>
            <w:r>
              <w:rPr>
                <w:sz w:val="16"/>
              </w:rPr>
            </w:r>
          </w:p>
        </w:tc>
        <w:tc>
          <w:tcPr>
            <w:tcBorders/>
            <w:tcW w:w="3030" w:type="dxa"/>
            <w:textDirection w:val="lrTb"/>
            <w:noWrap w:val="false"/>
          </w:tcPr>
          <w:p>
            <w:pPr>
              <w:pStyle w:val="988"/>
              <w:pBdr/>
              <w:spacing w:line="240" w:lineRule="auto"/>
              <w:ind w:right="572" w:firstLine="0" w:left="0"/>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2816" behindDoc="1" locked="0" layoutInCell="1" allowOverlap="1">
                      <wp:simplePos x="0" y="0"/>
                      <wp:positionH relativeFrom="column">
                        <wp:posOffset>16256</wp:posOffset>
                      </wp:positionH>
                      <wp:positionV relativeFrom="paragraph">
                        <wp:posOffset>190368</wp:posOffset>
                      </wp:positionV>
                      <wp:extent cx="1827839" cy="1511352"/>
                      <wp:effectExtent l="0" t="0" r="0" b="0"/>
                      <wp:wrapNone/>
                      <wp:docPr id="11" name="Group 5"/>
                      <wp:cNvGraphicFramePr/>
                      <a:graphic xmlns:a="http://schemas.openxmlformats.org/drawingml/2006/main">
                        <a:graphicData uri="http://schemas.microsoft.com/office/word/2010/wordprocessingGroup">
                          <wpg:wgp>
                            <wpg:cNvGrpSpPr/>
                            <wpg:grpSpPr bwMode="auto">
                              <a:xfrm flipH="0" flipV="0">
                                <a:off x="0" y="0"/>
                                <a:ext cx="1827837" cy="1511352"/>
                                <a:chOff x="0" y="0"/>
                                <a:chExt cx="1827837" cy="1511352"/>
                              </a:xfrm>
                            </wpg:grpSpPr>
                            <pic:pic xmlns:pic="http://schemas.openxmlformats.org/drawingml/2006/picture">
                              <pic:nvPicPr>
                                <pic:cNvPr id="438204319" name="Image 6"/>
                                <pic:cNvPicPr/>
                                <pic:nvPr/>
                              </pic:nvPicPr>
                              <pic:blipFill>
                                <a:blip r:embed="rId26"/>
                                <a:srcRect l="0" t="-26" r="0" b="-25"/>
                                <a:stretch/>
                              </pic:blipFill>
                              <pic:spPr bwMode="auto">
                                <a:xfrm>
                                  <a:off x="0" y="0"/>
                                  <a:ext cx="1826877" cy="1510503"/>
                                </a:xfrm>
                                <a:prstGeom prst="rect">
                                  <a:avLst/>
                                </a:prstGeom>
                              </pic:spPr>
                            </pic:pic>
                          </wpg:wgp>
                        </a:graphicData>
                      </a:graphic>
                    </wp:anchor>
                  </w:drawing>
                </mc:Choice>
                <mc:Fallback>
                  <w:pict>
                    <v:group id="group 11" o:spid="_x0000_s0000" style="position:absolute;z-index:-486882816;o:allowoverlap:true;o:allowincell:true;mso-position-horizontal-relative:text;margin-left:1.28pt;mso-position-horizontal:absolute;mso-position-vertical-relative:text;margin-top:14.99pt;mso-position-vertical:absolute;width:143.92pt;height:119.00pt;mso-wrap-distance-left:0.00pt;mso-wrap-distance-top:0.00pt;mso-wrap-distance-right:0.00pt;mso-wrap-distance-bottom:0.00pt;" coordorigin="0,0" coordsize="18278,15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left:0;top:0;width:18268;height:15105;z-index:1;" stroked="false">
                        <v:imagedata r:id="rId26" o:title=""/>
                        <o:lock v:ext="edit" rotation="t"/>
                      </v:shape>
                    </v:group>
                  </w:pict>
                </mc:Fallback>
              </mc:AlternateContent>
            </w:r>
            <w:r>
              <w:rPr>
                <w:sz w:val="16"/>
              </w:rPr>
            </w:r>
            <w:r>
              <w:rPr>
                <w:sz w:val="16"/>
              </w:rPr>
            </w:r>
          </w:p>
        </w:tc>
        <w:tc>
          <w:tcPr>
            <w:tcBorders/>
            <w:tcW w:w="5373" w:type="dxa"/>
            <w:textDirection w:val="lrTb"/>
            <w:noWrap w:val="false"/>
          </w:tcPr>
          <w:p>
            <w:pPr>
              <w:pStyle w:val="988"/>
              <w:pBdr/>
              <w:spacing w:line="240" w:lineRule="auto"/>
              <w:ind w:right="572" w:firstLine="0" w:left="0"/>
              <w:rPr>
                <w:b/>
                <w:sz w:val="17"/>
              </w:rPr>
            </w:pPr>
            <w:r>
              <w:rPr>
                <w:b/>
                <w:sz w:val="17"/>
              </w:rPr>
            </w:r>
            <w:r>
              <w:rPr>
                <w:b/>
                <w:sz w:val="17"/>
              </w:rPr>
            </w:r>
            <w:r>
              <w:rPr>
                <w:b/>
                <w:sz w:val="17"/>
              </w:rPr>
            </w:r>
          </w:p>
          <w:p>
            <w:pPr>
              <w:pStyle w:val="988"/>
              <w:pBdr/>
              <w:spacing w:before="62" w:line="240" w:lineRule="auto"/>
              <w:ind w:right="572" w:firstLine="0" w:left="0"/>
              <w:rPr>
                <w:b/>
                <w:sz w:val="17"/>
              </w:rPr>
            </w:pPr>
            <w:r>
              <w:rPr>
                <w:b/>
                <w:sz w:val="17"/>
              </w:rPr>
            </w:r>
            <w:r>
              <w:rPr>
                <w:b/>
                <w:sz w:val="17"/>
              </w:rPr>
            </w:r>
            <w:r>
              <w:rPr>
                <w:b/>
                <w:sz w:val="17"/>
              </w:rPr>
            </w:r>
          </w:p>
          <w:p>
            <w:pPr>
              <w:pStyle w:val="988"/>
              <w:pBdr/>
              <w:spacing w:line="240" w:lineRule="auto"/>
              <w:ind w:right="572" w:firstLine="0" w:left="0"/>
              <w:jc w:val="right"/>
              <w:rPr>
                <w:b/>
                <w:sz w:val="17"/>
              </w:rPr>
            </w:pPr>
            <w:r>
              <w:rPr>
                <w:b/>
                <w:color w:val="333333"/>
                <w:sz w:val="17"/>
              </w:rPr>
              <w:t xml:space="preserve">Перестроение</w:t>
            </w:r>
            <w:r>
              <w:rPr>
                <w:b/>
                <w:color w:val="333333"/>
                <w:spacing w:val="47"/>
                <w:sz w:val="17"/>
              </w:rPr>
              <w:t xml:space="preserve">  </w:t>
            </w:r>
            <w:r>
              <w:rPr>
                <w:b/>
                <w:color w:val="333333"/>
                <w:sz w:val="17"/>
              </w:rPr>
              <w:t xml:space="preserve">с</w:t>
            </w:r>
            <w:r>
              <w:rPr>
                <w:b/>
                <w:color w:val="333333"/>
                <w:spacing w:val="49"/>
                <w:sz w:val="17"/>
              </w:rPr>
              <w:t xml:space="preserve">  </w:t>
            </w:r>
            <w:r>
              <w:rPr>
                <w:b/>
                <w:color w:val="333333"/>
                <w:sz w:val="17"/>
              </w:rPr>
              <w:t xml:space="preserve">одной</w:t>
            </w:r>
            <w:r>
              <w:rPr>
                <w:b/>
                <w:color w:val="333333"/>
                <w:spacing w:val="48"/>
                <w:sz w:val="17"/>
              </w:rPr>
              <w:t xml:space="preserve">  </w:t>
            </w:r>
            <w:r>
              <w:rPr>
                <w:b/>
                <w:color w:val="333333"/>
                <w:sz w:val="17"/>
              </w:rPr>
              <w:t xml:space="preserve">полосы</w:t>
            </w:r>
            <w:r>
              <w:rPr>
                <w:b/>
                <w:color w:val="333333"/>
                <w:spacing w:val="48"/>
                <w:sz w:val="17"/>
              </w:rPr>
              <w:t xml:space="preserve">  </w:t>
            </w:r>
            <w:r>
              <w:rPr>
                <w:b/>
                <w:color w:val="333333"/>
                <w:sz w:val="17"/>
              </w:rPr>
              <w:t xml:space="preserve">движения</w:t>
            </w:r>
            <w:r>
              <w:rPr>
                <w:b/>
                <w:color w:val="333333"/>
                <w:spacing w:val="48"/>
                <w:sz w:val="17"/>
              </w:rPr>
              <w:t xml:space="preserve">  </w:t>
            </w:r>
            <w:r>
              <w:rPr>
                <w:b/>
                <w:color w:val="333333"/>
                <w:sz w:val="17"/>
              </w:rPr>
              <w:t xml:space="preserve">на</w:t>
            </w:r>
            <w:r>
              <w:rPr>
                <w:b/>
                <w:color w:val="333333"/>
                <w:spacing w:val="49"/>
                <w:sz w:val="17"/>
              </w:rPr>
              <w:t xml:space="preserve">  </w:t>
            </w:r>
            <w:r>
              <w:rPr>
                <w:b/>
                <w:color w:val="333333"/>
                <w:spacing w:val="-2"/>
                <w:sz w:val="17"/>
              </w:rPr>
              <w:t xml:space="preserve">другую</w:t>
            </w:r>
            <w:r>
              <w:rPr>
                <w:b/>
                <w:sz w:val="17"/>
              </w:rPr>
            </w:r>
            <w:r>
              <w:rPr>
                <w:b/>
                <w:sz w:val="17"/>
              </w:rPr>
            </w:r>
          </w:p>
          <w:p>
            <w:pPr>
              <w:pStyle w:val="988"/>
              <w:pBdr/>
              <w:spacing w:before="95" w:line="240" w:lineRule="auto"/>
              <w:ind w:right="572" w:firstLine="0" w:left="0"/>
              <w:jc w:val="right"/>
              <w:rPr>
                <w:sz w:val="17"/>
              </w:rPr>
            </w:pPr>
            <w:r>
              <w:rPr>
                <w:color w:val="333333"/>
                <w:sz w:val="17"/>
              </w:rPr>
              <w:t xml:space="preserve">Длина</w:t>
            </w:r>
            <w:r>
              <w:rPr>
                <w:color w:val="333333"/>
                <w:spacing w:val="3"/>
                <w:sz w:val="17"/>
              </w:rPr>
              <w:t xml:space="preserve"> </w:t>
            </w:r>
            <w:r>
              <w:rPr>
                <w:color w:val="333333"/>
                <w:sz w:val="17"/>
              </w:rPr>
              <w:t xml:space="preserve">полос</w:t>
            </w:r>
            <w:r>
              <w:rPr>
                <w:color w:val="333333"/>
                <w:spacing w:val="4"/>
                <w:sz w:val="17"/>
              </w:rPr>
              <w:t xml:space="preserve"> </w:t>
            </w:r>
            <w:r>
              <w:rPr>
                <w:color w:val="333333"/>
                <w:sz w:val="17"/>
              </w:rPr>
              <w:t xml:space="preserve">3</w:t>
            </w:r>
            <w:r>
              <w:rPr>
                <w:color w:val="333333"/>
                <w:spacing w:val="4"/>
                <w:sz w:val="17"/>
              </w:rPr>
              <w:t xml:space="preserve"> </w:t>
            </w:r>
            <w:r>
              <w:rPr>
                <w:color w:val="333333"/>
                <w:sz w:val="17"/>
              </w:rPr>
              <w:t xml:space="preserve">м.</w:t>
            </w:r>
            <w:r>
              <w:rPr>
                <w:color w:val="333333"/>
                <w:spacing w:val="2"/>
                <w:sz w:val="17"/>
              </w:rPr>
              <w:t xml:space="preserve"> </w:t>
            </w:r>
            <w:r>
              <w:rPr>
                <w:color w:val="333333"/>
                <w:sz w:val="17"/>
              </w:rPr>
              <w:t xml:space="preserve">Ширина</w:t>
            </w:r>
            <w:r>
              <w:rPr>
                <w:color w:val="333333"/>
                <w:spacing w:val="4"/>
                <w:sz w:val="17"/>
              </w:rPr>
              <w:t xml:space="preserve"> </w:t>
            </w:r>
            <w:r>
              <w:rPr>
                <w:color w:val="333333"/>
                <w:sz w:val="17"/>
              </w:rPr>
              <w:t xml:space="preserve">60</w:t>
            </w:r>
            <w:r>
              <w:rPr>
                <w:color w:val="333333"/>
                <w:spacing w:val="2"/>
                <w:sz w:val="17"/>
              </w:rPr>
              <w:t xml:space="preserve"> </w:t>
            </w:r>
            <w:r>
              <w:rPr>
                <w:color w:val="333333"/>
                <w:sz w:val="17"/>
              </w:rPr>
              <w:t xml:space="preserve">см.</w:t>
            </w:r>
            <w:r>
              <w:rPr>
                <w:color w:val="333333"/>
                <w:spacing w:val="2"/>
                <w:sz w:val="17"/>
              </w:rPr>
              <w:t xml:space="preserve"> </w:t>
            </w:r>
            <w:r>
              <w:rPr>
                <w:color w:val="333333"/>
                <w:sz w:val="17"/>
              </w:rPr>
              <w:t xml:space="preserve">Стойка</w:t>
            </w:r>
            <w:r>
              <w:rPr>
                <w:color w:val="333333"/>
                <w:spacing w:val="4"/>
                <w:sz w:val="17"/>
              </w:rPr>
              <w:t xml:space="preserve"> </w:t>
            </w:r>
            <w:r>
              <w:rPr>
                <w:color w:val="333333"/>
                <w:sz w:val="17"/>
              </w:rPr>
              <w:t xml:space="preserve">с</w:t>
            </w:r>
            <w:r>
              <w:rPr>
                <w:color w:val="333333"/>
                <w:spacing w:val="4"/>
                <w:sz w:val="17"/>
              </w:rPr>
              <w:t xml:space="preserve"> </w:t>
            </w:r>
            <w:r>
              <w:rPr>
                <w:color w:val="333333"/>
                <w:sz w:val="17"/>
              </w:rPr>
              <w:t xml:space="preserve">перекидными</w:t>
            </w:r>
            <w:r>
              <w:rPr>
                <w:color w:val="333333"/>
                <w:spacing w:val="3"/>
                <w:sz w:val="17"/>
              </w:rPr>
              <w:t xml:space="preserve"> </w:t>
            </w:r>
            <w:r>
              <w:rPr>
                <w:color w:val="333333"/>
                <w:spacing w:val="-2"/>
                <w:sz w:val="17"/>
              </w:rPr>
              <w:t xml:space="preserve">картинками</w:t>
            </w:r>
            <w:r>
              <w:rPr>
                <w:sz w:val="17"/>
              </w:rPr>
            </w:r>
            <w:r>
              <w:rPr>
                <w:sz w:val="17"/>
              </w:rPr>
            </w:r>
          </w:p>
          <w:p>
            <w:pPr>
              <w:pStyle w:val="988"/>
              <w:pBdr/>
              <w:spacing w:before="97" w:line="240" w:lineRule="auto"/>
              <w:ind w:right="572" w:firstLine="0" w:left="0"/>
              <w:jc w:val="both"/>
              <w:rPr>
                <w:sz w:val="17"/>
              </w:rPr>
            </w:pPr>
            <w:r>
              <w:rPr>
                <w:sz w:val="17"/>
              </w:rPr>
            </w:r>
            <w:r>
              <w:rPr>
                <w:color w:val="333333"/>
                <w:sz w:val="17"/>
              </w:rPr>
              <w:t xml:space="preserve">«Транспортные средства»</w:t>
            </w:r>
            <w:r>
              <w:rPr>
                <w:color w:val="333333"/>
                <w:spacing w:val="-3"/>
                <w:sz w:val="17"/>
              </w:rPr>
              <w:t xml:space="preserve"> </w:t>
            </w:r>
            <w:r>
              <w:rPr>
                <w:color w:val="333333"/>
                <w:sz w:val="17"/>
              </w:rPr>
              <w:t xml:space="preserve">находится</w:t>
            </w:r>
            <w:r>
              <w:rPr>
                <w:color w:val="333333"/>
                <w:spacing w:val="-1"/>
                <w:sz w:val="17"/>
              </w:rPr>
              <w:t xml:space="preserve"> </w:t>
            </w:r>
            <w:r>
              <w:rPr>
                <w:color w:val="333333"/>
                <w:sz w:val="17"/>
              </w:rPr>
              <w:t xml:space="preserve">в начале препятствия слева по ходу движения. Высота стойки с картинками 1,8 м на тяжѐлом основании. Размер картинок 40 на 30 см. Всего 10 картинок и поверх пустой лист. Картинки выполнены на пластиковых листах.</w:t>
            </w:r>
            <w:r>
              <w:rPr>
                <w:sz w:val="17"/>
              </w:rPr>
            </w:r>
            <w:r>
              <w:rPr>
                <w:sz w:val="17"/>
              </w:rPr>
            </w:r>
          </w:p>
        </w:tc>
        <w:tc>
          <w:tcPr>
            <w:tcBorders/>
            <w:tcW w:w="1777" w:type="dxa"/>
            <w:textDirection w:val="lrTb"/>
            <w:noWrap w:val="false"/>
          </w:tcPr>
          <w:p>
            <w:pPr>
              <w:pStyle w:val="988"/>
              <w:pBdr/>
              <w:spacing w:before="11" w:line="240" w:lineRule="auto"/>
              <w:ind w:right="572" w:firstLine="0" w:left="0"/>
              <w:rPr>
                <w:sz w:val="17"/>
              </w:rPr>
            </w:pPr>
            <w:r>
              <w:rPr>
                <w:color w:val="333333"/>
                <w:sz w:val="17"/>
              </w:rPr>
              <w:t xml:space="preserve">Участник</w:t>
            </w:r>
            <w:r>
              <w:rPr>
                <w:color w:val="333333"/>
                <w:spacing w:val="-11"/>
                <w:sz w:val="17"/>
              </w:rPr>
              <w:t xml:space="preserve"> </w:t>
            </w:r>
            <w:r>
              <w:rPr>
                <w:color w:val="333333"/>
                <w:sz w:val="17"/>
              </w:rPr>
              <w:t xml:space="preserve">при перестроении не посмотрел</w:t>
            </w:r>
            <w:r>
              <w:rPr>
                <w:color w:val="333333"/>
                <w:spacing w:val="-2"/>
                <w:sz w:val="17"/>
              </w:rPr>
              <w:t xml:space="preserve"> </w:t>
            </w:r>
            <w:r>
              <w:rPr>
                <w:color w:val="333333"/>
                <w:sz w:val="17"/>
              </w:rPr>
              <w:t xml:space="preserve">назад</w:t>
            </w:r>
            <w:r>
              <w:rPr>
                <w:color w:val="333333"/>
                <w:spacing w:val="-3"/>
                <w:sz w:val="17"/>
              </w:rPr>
              <w:t xml:space="preserve"> </w:t>
            </w:r>
            <w:r>
              <w:rPr>
                <w:color w:val="333333"/>
                <w:sz w:val="17"/>
              </w:rPr>
              <w:t xml:space="preserve">—</w:t>
            </w:r>
            <w:r>
              <w:rPr>
                <w:color w:val="333333"/>
                <w:spacing w:val="-3"/>
                <w:sz w:val="17"/>
              </w:rPr>
              <w:t xml:space="preserve"> </w:t>
            </w:r>
            <w:r>
              <w:rPr>
                <w:color w:val="333333"/>
                <w:sz w:val="17"/>
              </w:rPr>
              <w:t xml:space="preserve">3 Отсутствие подачи сигнала рукой либо</w:t>
            </w:r>
            <w:r>
              <w:rPr>
                <w:sz w:val="17"/>
              </w:rPr>
            </w:r>
            <w:r>
              <w:rPr>
                <w:sz w:val="17"/>
              </w:rPr>
            </w:r>
          </w:p>
          <w:p>
            <w:pPr>
              <w:pStyle w:val="988"/>
              <w:pBdr/>
              <w:spacing w:line="240" w:lineRule="auto"/>
              <w:ind w:right="572" w:firstLine="0" w:left="0"/>
              <w:rPr>
                <w:sz w:val="17"/>
              </w:rPr>
            </w:pPr>
            <w:r>
              <w:rPr>
                <w:color w:val="333333"/>
                <w:sz w:val="17"/>
              </w:rPr>
              <w:t xml:space="preserve">неправильная</w:t>
            </w:r>
            <w:r>
              <w:rPr>
                <w:color w:val="333333"/>
                <w:spacing w:val="-11"/>
                <w:sz w:val="17"/>
              </w:rPr>
              <w:t xml:space="preserve"> </w:t>
            </w:r>
            <w:r>
              <w:rPr>
                <w:color w:val="333333"/>
                <w:sz w:val="17"/>
              </w:rPr>
              <w:t xml:space="preserve">подача сигнала рукой — 3 Выезд за пределы</w:t>
            </w:r>
            <w:r>
              <w:rPr>
                <w:sz w:val="17"/>
              </w:rPr>
            </w:r>
            <w:r>
              <w:rPr>
                <w:sz w:val="17"/>
              </w:rPr>
            </w:r>
          </w:p>
          <w:p>
            <w:pPr>
              <w:pStyle w:val="988"/>
              <w:pBdr/>
              <w:spacing w:line="240" w:lineRule="auto"/>
              <w:ind w:right="572" w:firstLine="0" w:left="0"/>
              <w:rPr>
                <w:sz w:val="17"/>
              </w:rPr>
            </w:pPr>
            <w:r>
              <w:rPr>
                <w:color w:val="333333"/>
                <w:sz w:val="17"/>
              </w:rPr>
              <w:t xml:space="preserve">трассы</w:t>
            </w:r>
            <w:r>
              <w:rPr>
                <w:color w:val="333333"/>
                <w:spacing w:val="-1"/>
                <w:sz w:val="17"/>
              </w:rPr>
              <w:t xml:space="preserve"> </w:t>
            </w:r>
            <w:r>
              <w:rPr>
                <w:color w:val="333333"/>
                <w:sz w:val="17"/>
              </w:rPr>
              <w:t xml:space="preserve">—</w:t>
            </w:r>
            <w:r>
              <w:rPr>
                <w:color w:val="333333"/>
                <w:spacing w:val="-2"/>
                <w:sz w:val="17"/>
              </w:rPr>
              <w:t xml:space="preserve"> </w:t>
            </w:r>
            <w:r>
              <w:rPr>
                <w:color w:val="333333"/>
                <w:spacing w:val="-10"/>
                <w:sz w:val="17"/>
              </w:rPr>
              <w:t xml:space="preserve">1</w:t>
            </w:r>
            <w:r>
              <w:rPr>
                <w:sz w:val="17"/>
              </w:rPr>
            </w:r>
            <w:r>
              <w:rPr>
                <w:sz w:val="17"/>
              </w:rPr>
            </w:r>
          </w:p>
        </w:tc>
      </w:tr>
      <w:tr>
        <w:trPr>
          <w:trHeight w:val="2082"/>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3328" behindDoc="1" locked="0" layoutInCell="1" allowOverlap="1">
                      <wp:simplePos x="0" y="0"/>
                      <wp:positionH relativeFrom="column">
                        <wp:posOffset>16256</wp:posOffset>
                      </wp:positionH>
                      <wp:positionV relativeFrom="paragraph">
                        <wp:posOffset>78843</wp:posOffset>
                      </wp:positionV>
                      <wp:extent cx="1828800" cy="1143635"/>
                      <wp:effectExtent l="0" t="0" r="0" b="0"/>
                      <wp:wrapNone/>
                      <wp:docPr id="12" name="Group 7"/>
                      <wp:cNvGraphicFramePr/>
                      <a:graphic xmlns:a="http://schemas.openxmlformats.org/drawingml/2006/main">
                        <a:graphicData uri="http://schemas.microsoft.com/office/word/2010/wordprocessingGroup">
                          <wpg:wgp>
                            <wpg:cNvGrpSpPr/>
                            <wpg:grpSpPr bwMode="auto">
                              <a:xfrm>
                                <a:off x="0" y="0"/>
                                <a:ext cx="1828800" cy="1143632"/>
                                <a:chExt cx="1828800" cy="1143632"/>
                              </a:xfrm>
                            </wpg:grpSpPr>
                            <pic:pic xmlns:pic="http://schemas.openxmlformats.org/drawingml/2006/picture">
                              <pic:nvPicPr>
                                <pic:cNvPr id="1825873421" name="Image 8"/>
                                <pic:cNvPicPr/>
                                <pic:nvPr/>
                              </pic:nvPicPr>
                              <pic:blipFill>
                                <a:blip r:embed="rId27"/>
                                <a:srcRect l="0" t="-26" r="0" b="-25"/>
                                <a:stretch/>
                              </pic:blipFill>
                              <pic:spPr bwMode="auto">
                                <a:xfrm>
                                  <a:off x="0" y="0"/>
                                  <a:ext cx="1827837" cy="1143000"/>
                                </a:xfrm>
                                <a:prstGeom prst="rect">
                                  <a:avLst/>
                                </a:prstGeom>
                              </pic:spPr>
                            </pic:pic>
                          </wpg:wgp>
                        </a:graphicData>
                      </a:graphic>
                    </wp:anchor>
                  </w:drawing>
                </mc:Choice>
                <mc:Fallback>
                  <w:pict>
                    <v:group id="group 13" o:spid="_x0000_s0000" style="position:absolute;z-index:-486883328;o:allowoverlap:true;o:allowincell:true;mso-position-horizontal-relative:text;margin-left:1.28pt;mso-position-horizontal:absolute;mso-position-vertical-relative:text;margin-top:6.21pt;mso-position-vertical:absolute;width:144.00pt;height:90.05pt;mso-wrap-distance-left:0.00pt;mso-wrap-distance-top:0.00pt;mso-wrap-distance-right:0.00pt;mso-wrap-distance-bottom:0.00pt;" coordorigin="0,0" coordsize="18288,11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left:0;top:0;width:18278;height:11430;z-index:1;" stroked="false">
                        <v:imagedata r:id="rId27" o:title=""/>
                        <o:lock v:ext="edit" rotation="t"/>
                      </v:shape>
                    </v:group>
                  </w:pict>
                </mc:Fallback>
              </mc:AlternateContent>
            </w:r>
            <w:r>
              <w:rPr>
                <w:sz w:val="16"/>
              </w:rPr>
            </w:r>
            <w:r>
              <w:rPr>
                <w:sz w:val="16"/>
              </w:rPr>
            </w:r>
          </w:p>
        </w:tc>
        <w:tc>
          <w:tcPr>
            <w:tcBorders/>
            <w:tcW w:w="5373" w:type="dxa"/>
            <w:textDirection w:val="lrTb"/>
            <w:noWrap w:val="false"/>
          </w:tcPr>
          <w:p>
            <w:pPr>
              <w:pStyle w:val="988"/>
              <w:pBdr/>
              <w:spacing w:before="11" w:line="240" w:lineRule="auto"/>
              <w:ind w:left="2007"/>
              <w:rPr>
                <w:b/>
                <w:sz w:val="17"/>
              </w:rPr>
            </w:pPr>
            <w:r>
              <w:rPr>
                <w:b/>
                <w:color w:val="333333"/>
                <w:sz w:val="17"/>
              </w:rPr>
              <w:t xml:space="preserve">Прицельное</w:t>
            </w:r>
            <w:r>
              <w:rPr>
                <w:b/>
                <w:color w:val="333333"/>
                <w:spacing w:val="-4"/>
                <w:sz w:val="17"/>
              </w:rPr>
              <w:t xml:space="preserve"> </w:t>
            </w:r>
            <w:r>
              <w:rPr>
                <w:b/>
                <w:color w:val="333333"/>
                <w:spacing w:val="-2"/>
                <w:sz w:val="17"/>
              </w:rPr>
              <w:t xml:space="preserve">торможение</w:t>
            </w:r>
            <w:r>
              <w:rPr>
                <w:b/>
                <w:sz w:val="17"/>
              </w:rPr>
            </w:r>
            <w:r>
              <w:rPr>
                <w:b/>
                <w:sz w:val="17"/>
              </w:rPr>
            </w:r>
          </w:p>
          <w:p>
            <w:pPr>
              <w:pStyle w:val="988"/>
              <w:pBdr/>
              <w:spacing w:before="95" w:line="240" w:lineRule="auto"/>
              <w:ind w:firstLine="196" w:left="368"/>
              <w:rPr>
                <w:sz w:val="17"/>
              </w:rPr>
            </w:pPr>
            <w:r>
              <w:rPr>
                <w:color w:val="333333"/>
                <w:sz w:val="17"/>
              </w:rPr>
              <w:t xml:space="preserve">Длина</w:t>
            </w:r>
            <w:r>
              <w:rPr>
                <w:color w:val="333333"/>
                <w:spacing w:val="-7"/>
                <w:sz w:val="17"/>
              </w:rPr>
              <w:t xml:space="preserve"> </w:t>
            </w:r>
            <w:r>
              <w:rPr>
                <w:color w:val="333333"/>
                <w:sz w:val="17"/>
              </w:rPr>
              <w:t xml:space="preserve">коридора</w:t>
            </w:r>
            <w:r>
              <w:rPr>
                <w:color w:val="333333"/>
                <w:spacing w:val="-7"/>
                <w:sz w:val="17"/>
              </w:rPr>
              <w:t xml:space="preserve"> </w:t>
            </w:r>
            <w:r>
              <w:rPr>
                <w:color w:val="333333"/>
                <w:sz w:val="17"/>
              </w:rPr>
              <w:t xml:space="preserve">на</w:t>
            </w:r>
            <w:r>
              <w:rPr>
                <w:color w:val="333333"/>
                <w:spacing w:val="-7"/>
                <w:sz w:val="17"/>
              </w:rPr>
              <w:t xml:space="preserve"> </w:t>
            </w:r>
            <w:r>
              <w:rPr>
                <w:color w:val="333333"/>
                <w:sz w:val="17"/>
              </w:rPr>
              <w:t xml:space="preserve">5</w:t>
            </w:r>
            <w:r>
              <w:rPr>
                <w:color w:val="333333"/>
                <w:spacing w:val="-7"/>
                <w:sz w:val="17"/>
              </w:rPr>
              <w:t xml:space="preserve"> </w:t>
            </w:r>
            <w:r>
              <w:rPr>
                <w:color w:val="333333"/>
                <w:sz w:val="17"/>
              </w:rPr>
              <w:t xml:space="preserve">см</w:t>
            </w:r>
            <w:r>
              <w:rPr>
                <w:color w:val="333333"/>
                <w:spacing w:val="-6"/>
                <w:sz w:val="17"/>
              </w:rPr>
              <w:t xml:space="preserve"> </w:t>
            </w:r>
            <w:r>
              <w:rPr>
                <w:color w:val="333333"/>
                <w:sz w:val="17"/>
              </w:rPr>
              <w:t xml:space="preserve">больше</w:t>
            </w:r>
            <w:r>
              <w:rPr>
                <w:color w:val="333333"/>
                <w:spacing w:val="-7"/>
                <w:sz w:val="17"/>
              </w:rPr>
              <w:t xml:space="preserve"> </w:t>
            </w:r>
            <w:r>
              <w:rPr>
                <w:color w:val="333333"/>
                <w:sz w:val="17"/>
              </w:rPr>
              <w:t xml:space="preserve">велосипеда,</w:t>
            </w:r>
            <w:r>
              <w:rPr>
                <w:color w:val="333333"/>
                <w:spacing w:val="-5"/>
                <w:sz w:val="17"/>
              </w:rPr>
              <w:t xml:space="preserve"> </w:t>
            </w:r>
            <w:r>
              <w:rPr>
                <w:color w:val="333333"/>
                <w:sz w:val="17"/>
              </w:rPr>
              <w:t xml:space="preserve">предоставляемого организаторами. Ширина коридора 80 см. Контур очерчивается</w:t>
            </w:r>
            <w:r>
              <w:rPr>
                <w:sz w:val="17"/>
              </w:rPr>
            </w:r>
            <w:r>
              <w:rPr>
                <w:sz w:val="17"/>
              </w:rPr>
            </w:r>
          </w:p>
          <w:p>
            <w:pPr>
              <w:pStyle w:val="988"/>
              <w:pBdr/>
              <w:spacing w:line="240" w:lineRule="auto"/>
              <w:ind w:right="52" w:left="58"/>
              <w:jc w:val="center"/>
              <w:rPr>
                <w:sz w:val="17"/>
              </w:rPr>
            </w:pPr>
            <w:r>
              <w:rPr>
                <w:sz w:val="17"/>
              </w:rPr>
            </w:r>
            <w:r>
              <w:rPr>
                <w:color w:val="333333"/>
                <w:sz w:val="17"/>
              </w:rPr>
              <w:t xml:space="preserve">линиями.</w:t>
            </w:r>
            <w:r>
              <w:rPr>
                <w:color w:val="333333"/>
                <w:spacing w:val="-6"/>
                <w:sz w:val="17"/>
              </w:rPr>
              <w:t xml:space="preserve"> </w:t>
            </w:r>
            <w:r>
              <w:rPr>
                <w:color w:val="333333"/>
                <w:sz w:val="17"/>
              </w:rPr>
              <w:t xml:space="preserve">По</w:t>
            </w:r>
            <w:r>
              <w:rPr>
                <w:color w:val="333333"/>
                <w:spacing w:val="-7"/>
                <w:sz w:val="17"/>
              </w:rPr>
              <w:t xml:space="preserve"> </w:t>
            </w:r>
            <w:r>
              <w:rPr>
                <w:color w:val="333333"/>
                <w:sz w:val="17"/>
              </w:rPr>
              <w:t xml:space="preserve">углам</w:t>
            </w:r>
            <w:r>
              <w:rPr>
                <w:color w:val="333333"/>
                <w:spacing w:val="-6"/>
                <w:sz w:val="17"/>
              </w:rPr>
              <w:t xml:space="preserve"> </w:t>
            </w:r>
            <w:r>
              <w:rPr>
                <w:color w:val="333333"/>
                <w:sz w:val="17"/>
              </w:rPr>
              <w:t xml:space="preserve">элемента</w:t>
            </w:r>
            <w:r>
              <w:rPr>
                <w:color w:val="333333"/>
                <w:spacing w:val="-3"/>
                <w:sz w:val="17"/>
              </w:rPr>
              <w:t xml:space="preserve"> </w:t>
            </w:r>
            <w:r>
              <w:rPr>
                <w:color w:val="333333"/>
                <w:sz w:val="17"/>
              </w:rPr>
              <w:t xml:space="preserve">устанавливаются</w:t>
            </w:r>
            <w:r>
              <w:rPr>
                <w:color w:val="333333"/>
                <w:spacing w:val="-6"/>
                <w:sz w:val="17"/>
              </w:rPr>
              <w:t xml:space="preserve"> </w:t>
            </w:r>
            <w:r>
              <w:rPr>
                <w:color w:val="333333"/>
                <w:sz w:val="17"/>
              </w:rPr>
              <w:t xml:space="preserve">конуса</w:t>
            </w:r>
            <w:r>
              <w:rPr>
                <w:color w:val="333333"/>
                <w:spacing w:val="-6"/>
                <w:sz w:val="17"/>
              </w:rPr>
              <w:t xml:space="preserve"> </w:t>
            </w:r>
            <w:r>
              <w:rPr>
                <w:color w:val="333333"/>
                <w:sz w:val="17"/>
              </w:rPr>
              <w:t xml:space="preserve">оранжевого</w:t>
            </w:r>
            <w:r>
              <w:rPr>
                <w:color w:val="333333"/>
                <w:spacing w:val="-7"/>
                <w:sz w:val="17"/>
              </w:rPr>
              <w:t xml:space="preserve"> </w:t>
            </w:r>
            <w:r>
              <w:rPr>
                <w:color w:val="333333"/>
                <w:sz w:val="17"/>
              </w:rPr>
              <w:t xml:space="preserve">цвета с опоясывающими белыми линиями. Высота конуса 40 см, радиус основания 25 см. На верхнюю часть выездных конусов кладѐтся полая</w:t>
            </w:r>
            <w:r>
              <w:rPr>
                <w:sz w:val="17"/>
              </w:rPr>
            </w:r>
            <w:r>
              <w:rPr>
                <w:sz w:val="17"/>
              </w:rPr>
            </w:r>
          </w:p>
          <w:p>
            <w:pPr>
              <w:pStyle w:val="988"/>
              <w:pBdr/>
              <w:spacing w:line="240" w:lineRule="auto"/>
              <w:ind w:right="53" w:left="58"/>
              <w:jc w:val="center"/>
              <w:rPr>
                <w:sz w:val="17"/>
              </w:rPr>
            </w:pPr>
            <w:r>
              <w:rPr>
                <w:color w:val="333333"/>
                <w:sz w:val="17"/>
              </w:rPr>
              <w:t xml:space="preserve">металлическая</w:t>
            </w:r>
            <w:r>
              <w:rPr>
                <w:color w:val="333333"/>
                <w:spacing w:val="-5"/>
                <w:sz w:val="17"/>
              </w:rPr>
              <w:t xml:space="preserve"> </w:t>
            </w:r>
            <w:r>
              <w:rPr>
                <w:color w:val="333333"/>
                <w:sz w:val="17"/>
              </w:rPr>
              <w:t xml:space="preserve">трубка</w:t>
            </w:r>
            <w:r>
              <w:rPr>
                <w:color w:val="333333"/>
                <w:spacing w:val="-4"/>
                <w:sz w:val="17"/>
              </w:rPr>
              <w:t xml:space="preserve"> </w:t>
            </w:r>
            <w:r>
              <w:rPr>
                <w:color w:val="333333"/>
                <w:sz w:val="17"/>
              </w:rPr>
              <w:t xml:space="preserve">длиною</w:t>
            </w:r>
            <w:r>
              <w:rPr>
                <w:color w:val="333333"/>
                <w:spacing w:val="-4"/>
                <w:sz w:val="17"/>
              </w:rPr>
              <w:t xml:space="preserve"> </w:t>
            </w:r>
            <w:r>
              <w:rPr>
                <w:color w:val="333333"/>
                <w:sz w:val="17"/>
              </w:rPr>
              <w:t xml:space="preserve">1</w:t>
            </w:r>
            <w:r>
              <w:rPr>
                <w:color w:val="333333"/>
                <w:spacing w:val="-4"/>
                <w:sz w:val="17"/>
              </w:rPr>
              <w:t xml:space="preserve"> </w:t>
            </w:r>
            <w:r>
              <w:rPr>
                <w:color w:val="333333"/>
                <w:spacing w:val="-5"/>
                <w:sz w:val="17"/>
              </w:rPr>
              <w:t xml:space="preserve">м.</w:t>
            </w:r>
            <w:r>
              <w:rPr>
                <w:sz w:val="17"/>
              </w:rPr>
            </w:r>
            <w:r>
              <w:rPr>
                <w:sz w:val="17"/>
              </w:rPr>
            </w:r>
          </w:p>
        </w:tc>
        <w:tc>
          <w:tcPr>
            <w:tcBorders/>
            <w:tcW w:w="1777" w:type="dxa"/>
            <w:textDirection w:val="lrTb"/>
            <w:noWrap w:val="false"/>
          </w:tcPr>
          <w:p>
            <w:pPr>
              <w:pStyle w:val="988"/>
              <w:pBdr/>
              <w:spacing w:before="9" w:line="240" w:lineRule="auto"/>
              <w:ind w:firstLine="566" w:left="12"/>
              <w:rPr>
                <w:sz w:val="17"/>
              </w:rPr>
            </w:pPr>
            <w:r>
              <w:rPr>
                <w:color w:val="333333"/>
                <w:sz w:val="17"/>
              </w:rPr>
              <w:t xml:space="preserve">Нога или ноги находятся</w:t>
            </w:r>
            <w:r>
              <w:rPr>
                <w:color w:val="333333"/>
                <w:spacing w:val="-11"/>
                <w:sz w:val="17"/>
              </w:rPr>
              <w:t xml:space="preserve"> </w:t>
            </w:r>
            <w:r>
              <w:rPr>
                <w:color w:val="333333"/>
                <w:sz w:val="17"/>
              </w:rPr>
              <w:t xml:space="preserve">за</w:t>
            </w:r>
            <w:r>
              <w:rPr>
                <w:color w:val="333333"/>
                <w:spacing w:val="-11"/>
                <w:sz w:val="17"/>
              </w:rPr>
              <w:t xml:space="preserve"> </w:t>
            </w:r>
            <w:r>
              <w:rPr>
                <w:color w:val="333333"/>
                <w:sz w:val="17"/>
              </w:rPr>
              <w:t xml:space="preserve">пределами ограждения — 1 Велосипед находится</w:t>
            </w:r>
            <w:r>
              <w:rPr>
                <w:sz w:val="17"/>
              </w:rPr>
            </w:r>
            <w:r>
              <w:rPr>
                <w:sz w:val="17"/>
              </w:rPr>
            </w:r>
          </w:p>
          <w:p>
            <w:pPr>
              <w:pStyle w:val="988"/>
              <w:pBdr/>
              <w:spacing w:before="1" w:line="240" w:lineRule="auto"/>
              <w:ind w:left="12"/>
              <w:rPr>
                <w:sz w:val="17"/>
              </w:rPr>
            </w:pPr>
            <w:r>
              <w:rPr>
                <w:color w:val="333333"/>
                <w:sz w:val="17"/>
              </w:rPr>
              <w:t xml:space="preserve">за пределами ограждения</w:t>
            </w:r>
            <w:r>
              <w:rPr>
                <w:color w:val="333333"/>
                <w:spacing w:val="-11"/>
                <w:sz w:val="17"/>
              </w:rPr>
              <w:t xml:space="preserve"> </w:t>
            </w:r>
            <w:r>
              <w:rPr>
                <w:color w:val="333333"/>
                <w:sz w:val="17"/>
              </w:rPr>
              <w:t xml:space="preserve">—</w:t>
            </w:r>
            <w:r>
              <w:rPr>
                <w:color w:val="333333"/>
                <w:spacing w:val="-11"/>
                <w:sz w:val="17"/>
              </w:rPr>
              <w:t xml:space="preserve"> </w:t>
            </w:r>
            <w:r>
              <w:rPr>
                <w:color w:val="333333"/>
                <w:sz w:val="17"/>
              </w:rPr>
              <w:t xml:space="preserve">2</w:t>
            </w:r>
            <w:r>
              <w:rPr>
                <w:sz w:val="17"/>
              </w:rPr>
            </w:r>
            <w:r>
              <w:rPr>
                <w:sz w:val="17"/>
              </w:rPr>
            </w:r>
          </w:p>
          <w:p>
            <w:pPr>
              <w:pStyle w:val="988"/>
              <w:pBdr/>
              <w:spacing w:line="240" w:lineRule="auto"/>
              <w:ind w:left="12"/>
              <w:rPr>
                <w:sz w:val="17"/>
              </w:rPr>
            </w:pPr>
            <w:r>
              <w:rPr>
                <w:color w:val="333333"/>
                <w:sz w:val="17"/>
              </w:rPr>
              <w:t xml:space="preserve">Смещение</w:t>
            </w:r>
            <w:r>
              <w:rPr>
                <w:color w:val="333333"/>
                <w:spacing w:val="-4"/>
                <w:sz w:val="17"/>
              </w:rPr>
              <w:t xml:space="preserve"> </w:t>
            </w:r>
            <w:r>
              <w:rPr>
                <w:color w:val="333333"/>
                <w:sz w:val="17"/>
              </w:rPr>
              <w:t xml:space="preserve">планки</w:t>
            </w:r>
            <w:r>
              <w:rPr>
                <w:color w:val="333333"/>
                <w:spacing w:val="-3"/>
                <w:sz w:val="17"/>
              </w:rPr>
              <w:t xml:space="preserve"> </w:t>
            </w:r>
            <w:r>
              <w:rPr>
                <w:color w:val="333333"/>
                <w:sz w:val="17"/>
              </w:rPr>
              <w:t xml:space="preserve">—</w:t>
            </w:r>
            <w:r>
              <w:rPr>
                <w:color w:val="333333"/>
                <w:spacing w:val="-2"/>
                <w:sz w:val="17"/>
              </w:rPr>
              <w:t xml:space="preserve"> </w:t>
            </w:r>
            <w:r>
              <w:rPr>
                <w:color w:val="333333"/>
                <w:spacing w:val="-10"/>
                <w:sz w:val="17"/>
              </w:rPr>
              <w:t xml:space="preserve">3</w:t>
            </w:r>
            <w:r>
              <w:rPr>
                <w:sz w:val="17"/>
              </w:rPr>
            </w:r>
            <w:r>
              <w:rPr>
                <w:sz w:val="17"/>
              </w:rPr>
            </w:r>
          </w:p>
        </w:tc>
      </w:tr>
      <w:tr>
        <w:trPr>
          <w:trHeight w:val="2668"/>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3840" behindDoc="0" locked="0" layoutInCell="1" allowOverlap="1">
                      <wp:simplePos x="0" y="0"/>
                      <wp:positionH relativeFrom="column">
                        <wp:posOffset>16256</wp:posOffset>
                      </wp:positionH>
                      <wp:positionV relativeFrom="paragraph">
                        <wp:posOffset>285525</wp:posOffset>
                      </wp:positionV>
                      <wp:extent cx="1904999" cy="1143000"/>
                      <wp:effectExtent l="0" t="0" r="0" b="0"/>
                      <wp:wrapTopAndBottom/>
                      <wp:docPr id="13" name="Group 9"/>
                      <wp:cNvGraphicFramePr/>
                      <a:graphic xmlns:a="http://schemas.openxmlformats.org/drawingml/2006/main">
                        <a:graphicData uri="http://schemas.microsoft.com/office/word/2010/wordprocessingGroup">
                          <wpg:wgp>
                            <wpg:cNvGrpSpPr/>
                            <wpg:grpSpPr bwMode="auto">
                              <a:xfrm flipH="0" flipV="0">
                                <a:off x="0" y="0"/>
                                <a:ext cx="1904997" cy="1143000"/>
                                <a:chOff x="0" y="0"/>
                                <a:chExt cx="1904997" cy="1143000"/>
                              </a:xfrm>
                            </wpg:grpSpPr>
                            <pic:pic xmlns:pic="http://schemas.openxmlformats.org/drawingml/2006/picture">
                              <pic:nvPicPr>
                                <pic:cNvPr id="1180607338" name="Image 10"/>
                                <pic:cNvPicPr/>
                                <pic:nvPr/>
                              </pic:nvPicPr>
                              <pic:blipFill>
                                <a:blip r:embed="rId28"/>
                                <a:srcRect l="-4347" t="0" r="-4346" b="0"/>
                                <a:stretch/>
                              </pic:blipFill>
                              <pic:spPr bwMode="auto">
                                <a:xfrm>
                                  <a:off x="0" y="0"/>
                                  <a:ext cx="1904995" cy="1143000"/>
                                </a:xfrm>
                                <a:prstGeom prst="rect">
                                  <a:avLst/>
                                </a:prstGeom>
                              </pic:spPr>
                            </pic:pic>
                          </wpg:wgp>
                        </a:graphicData>
                      </a:graphic>
                    </wp:anchor>
                  </w:drawing>
                </mc:Choice>
                <mc:Fallback>
                  <w:pict>
                    <v:group id="group 15" o:spid="_x0000_s0000" style="position:absolute;z-index:486883840;o:allowoverlap:true;o:allowincell:true;mso-position-horizontal-relative:text;margin-left:1.28pt;mso-position-horizontal:absolute;mso-position-vertical-relative:text;margin-top:22.48pt;mso-position-vertical:absolute;width:150.00pt;height:90.00pt;mso-wrap-distance-left:0.00pt;mso-wrap-distance-top:0.00pt;mso-wrap-distance-right:0.00pt;mso-wrap-distance-bottom:0.00pt;" coordorigin="0,0" coordsize="19049,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left:0;top:0;width:19049;height:11430;z-index:1;" stroked="false">
                        <w10:wrap type="topAndBottom"/>
                        <v:imagedata r:id="rId28" o:title=""/>
                        <o:lock v:ext="edit" rotation="t"/>
                      </v:shape>
                    </v:group>
                  </w:pict>
                </mc:Fallback>
              </mc:AlternateContent>
            </w:r>
            <w:r>
              <w:rPr>
                <w:sz w:val="16"/>
              </w:rPr>
            </w:r>
            <w:r>
              <w:rPr>
                <w:sz w:val="16"/>
              </w:rPr>
            </w:r>
          </w:p>
        </w:tc>
        <w:tc>
          <w:tcPr>
            <w:tcBorders/>
            <w:tcW w:w="5373" w:type="dxa"/>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159" w:line="240" w:lineRule="auto"/>
              <w:ind/>
              <w:rPr>
                <w:b/>
                <w:sz w:val="17"/>
              </w:rPr>
            </w:pPr>
            <w:r>
              <w:rPr>
                <w:b/>
                <w:sz w:val="17"/>
              </w:rPr>
            </w:r>
            <w:r>
              <w:rPr>
                <w:b/>
                <w:sz w:val="17"/>
              </w:rPr>
            </w:r>
            <w:r>
              <w:rPr>
                <w:b/>
                <w:sz w:val="17"/>
              </w:rPr>
            </w:r>
          </w:p>
          <w:p>
            <w:pPr>
              <w:pStyle w:val="988"/>
              <w:pBdr/>
              <w:spacing w:line="240" w:lineRule="auto"/>
              <w:ind w:left="2029"/>
              <w:rPr>
                <w:b/>
                <w:sz w:val="17"/>
              </w:rPr>
            </w:pPr>
            <w:r>
              <w:rPr>
                <w:b/>
                <w:color w:val="333333"/>
                <w:sz w:val="17"/>
              </w:rPr>
              <w:t xml:space="preserve">Прямая</w:t>
            </w:r>
            <w:r>
              <w:rPr>
                <w:b/>
                <w:color w:val="333333"/>
                <w:spacing w:val="-6"/>
                <w:sz w:val="17"/>
              </w:rPr>
              <w:t xml:space="preserve"> </w:t>
            </w:r>
            <w:r>
              <w:rPr>
                <w:b/>
                <w:color w:val="333333"/>
                <w:spacing w:val="-2"/>
                <w:sz w:val="17"/>
              </w:rPr>
              <w:t xml:space="preserve">дорожка</w:t>
            </w:r>
            <w:r>
              <w:rPr>
                <w:b/>
                <w:sz w:val="17"/>
              </w:rPr>
            </w:r>
            <w:r>
              <w:rPr>
                <w:b/>
                <w:sz w:val="17"/>
              </w:rPr>
            </w:r>
          </w:p>
          <w:p>
            <w:pPr>
              <w:pStyle w:val="988"/>
              <w:pBdr/>
              <w:spacing w:before="95" w:line="240" w:lineRule="auto"/>
              <w:ind w:firstLine="448" w:left="106"/>
              <w:rPr>
                <w:sz w:val="17"/>
              </w:rPr>
            </w:pPr>
            <w:r>
              <w:rPr>
                <w:sz w:val="17"/>
              </w:rPr>
            </w:r>
            <w:r>
              <w:rPr>
                <w:color w:val="333333"/>
                <w:sz w:val="17"/>
              </w:rPr>
              <w:t xml:space="preserve">Используются шайбы радиусом 7 см и высотой 2,5 см. Длина дорожки</w:t>
            </w:r>
            <w:r>
              <w:rPr>
                <w:color w:val="333333"/>
                <w:spacing w:val="-3"/>
                <w:sz w:val="17"/>
              </w:rPr>
              <w:t xml:space="preserve"> </w:t>
            </w:r>
            <w:r>
              <w:rPr>
                <w:color w:val="333333"/>
                <w:sz w:val="17"/>
              </w:rPr>
              <w:t xml:space="preserve">3</w:t>
            </w:r>
            <w:r>
              <w:rPr>
                <w:color w:val="333333"/>
                <w:spacing w:val="-2"/>
                <w:sz w:val="17"/>
              </w:rPr>
              <w:t xml:space="preserve"> </w:t>
            </w:r>
            <w:r>
              <w:rPr>
                <w:color w:val="333333"/>
                <w:sz w:val="17"/>
              </w:rPr>
              <w:t xml:space="preserve">м.</w:t>
            </w:r>
            <w:r>
              <w:rPr>
                <w:color w:val="333333"/>
                <w:spacing w:val="-5"/>
                <w:sz w:val="17"/>
              </w:rPr>
              <w:t xml:space="preserve"> </w:t>
            </w:r>
            <w:r>
              <w:rPr>
                <w:color w:val="333333"/>
                <w:sz w:val="17"/>
              </w:rPr>
              <w:t xml:space="preserve">Ширина</w:t>
            </w:r>
            <w:r>
              <w:rPr>
                <w:color w:val="333333"/>
                <w:spacing w:val="-4"/>
                <w:sz w:val="17"/>
              </w:rPr>
              <w:t xml:space="preserve"> </w:t>
            </w:r>
            <w:r>
              <w:rPr>
                <w:color w:val="333333"/>
                <w:sz w:val="17"/>
              </w:rPr>
              <w:t xml:space="preserve">в</w:t>
            </w:r>
            <w:r>
              <w:rPr>
                <w:color w:val="333333"/>
                <w:spacing w:val="-4"/>
                <w:sz w:val="17"/>
              </w:rPr>
              <w:t xml:space="preserve"> </w:t>
            </w:r>
            <w:r>
              <w:rPr>
                <w:color w:val="333333"/>
                <w:sz w:val="17"/>
              </w:rPr>
              <w:t xml:space="preserve">начале</w:t>
            </w:r>
            <w:r>
              <w:rPr>
                <w:color w:val="333333"/>
                <w:spacing w:val="-4"/>
                <w:sz w:val="17"/>
              </w:rPr>
              <w:t xml:space="preserve"> </w:t>
            </w:r>
            <w:r>
              <w:rPr>
                <w:color w:val="333333"/>
                <w:sz w:val="17"/>
              </w:rPr>
              <w:t xml:space="preserve">40</w:t>
            </w:r>
            <w:r>
              <w:rPr>
                <w:color w:val="333333"/>
                <w:spacing w:val="-2"/>
                <w:sz w:val="17"/>
              </w:rPr>
              <w:t xml:space="preserve"> </w:t>
            </w:r>
            <w:r>
              <w:rPr>
                <w:color w:val="333333"/>
                <w:sz w:val="17"/>
              </w:rPr>
              <w:t xml:space="preserve">см,</w:t>
            </w:r>
            <w:r>
              <w:rPr>
                <w:color w:val="333333"/>
                <w:spacing w:val="-5"/>
                <w:sz w:val="17"/>
              </w:rPr>
              <w:t xml:space="preserve"> </w:t>
            </w:r>
            <w:r>
              <w:rPr>
                <w:color w:val="333333"/>
                <w:sz w:val="17"/>
              </w:rPr>
              <w:t xml:space="preserve">в</w:t>
            </w:r>
            <w:r>
              <w:rPr>
                <w:color w:val="333333"/>
                <w:spacing w:val="-2"/>
                <w:sz w:val="17"/>
              </w:rPr>
              <w:t xml:space="preserve"> </w:t>
            </w:r>
            <w:r>
              <w:rPr>
                <w:color w:val="333333"/>
                <w:sz w:val="17"/>
              </w:rPr>
              <w:t xml:space="preserve">конце</w:t>
            </w:r>
            <w:r>
              <w:rPr>
                <w:color w:val="333333"/>
                <w:spacing w:val="-1"/>
                <w:sz w:val="17"/>
              </w:rPr>
              <w:t xml:space="preserve"> </w:t>
            </w:r>
            <w:r>
              <w:rPr>
                <w:color w:val="333333"/>
                <w:sz w:val="17"/>
              </w:rPr>
              <w:t xml:space="preserve">—</w:t>
            </w:r>
            <w:r>
              <w:rPr>
                <w:color w:val="333333"/>
                <w:spacing w:val="-3"/>
                <w:sz w:val="17"/>
              </w:rPr>
              <w:t xml:space="preserve"> </w:t>
            </w:r>
            <w:r>
              <w:rPr>
                <w:color w:val="333333"/>
                <w:sz w:val="17"/>
              </w:rPr>
              <w:t xml:space="preserve">10</w:t>
            </w:r>
            <w:r>
              <w:rPr>
                <w:color w:val="333333"/>
                <w:spacing w:val="-4"/>
                <w:sz w:val="17"/>
              </w:rPr>
              <w:t xml:space="preserve"> </w:t>
            </w:r>
            <w:r>
              <w:rPr>
                <w:color w:val="333333"/>
                <w:sz w:val="17"/>
              </w:rPr>
              <w:t xml:space="preserve">см,</w:t>
            </w:r>
            <w:r>
              <w:rPr>
                <w:color w:val="333333"/>
                <w:spacing w:val="-5"/>
                <w:sz w:val="17"/>
              </w:rPr>
              <w:t xml:space="preserve"> </w:t>
            </w:r>
            <w:r>
              <w:rPr>
                <w:color w:val="333333"/>
                <w:sz w:val="17"/>
              </w:rPr>
              <w:t xml:space="preserve">необходимо</w:t>
            </w:r>
            <w:r>
              <w:rPr>
                <w:color w:val="333333"/>
                <w:spacing w:val="-4"/>
                <w:sz w:val="17"/>
              </w:rPr>
              <w:t xml:space="preserve"> </w:t>
            </w:r>
            <w:r>
              <w:rPr>
                <w:color w:val="333333"/>
                <w:sz w:val="17"/>
              </w:rPr>
              <w:t xml:space="preserve">12</w:t>
            </w:r>
            <w:r>
              <w:rPr>
                <w:sz w:val="17"/>
              </w:rPr>
            </w:r>
            <w:r>
              <w:rPr>
                <w:sz w:val="17"/>
              </w:rPr>
            </w:r>
          </w:p>
          <w:p>
            <w:pPr>
              <w:pStyle w:val="988"/>
              <w:pBdr/>
              <w:spacing w:line="240" w:lineRule="auto"/>
              <w:ind w:left="862"/>
              <w:rPr>
                <w:sz w:val="17"/>
              </w:rPr>
            </w:pPr>
            <w:r>
              <w:rPr>
                <w:color w:val="333333"/>
                <w:sz w:val="17"/>
              </w:rPr>
              <w:t xml:space="preserve">фишек,</w:t>
            </w:r>
            <w:r>
              <w:rPr>
                <w:color w:val="333333"/>
                <w:spacing w:val="-2"/>
                <w:sz w:val="17"/>
              </w:rPr>
              <w:t xml:space="preserve"> </w:t>
            </w:r>
            <w:r>
              <w:rPr>
                <w:color w:val="333333"/>
                <w:sz w:val="17"/>
              </w:rPr>
              <w:t xml:space="preserve">расстояние</w:t>
            </w:r>
            <w:r>
              <w:rPr>
                <w:color w:val="333333"/>
                <w:spacing w:val="-3"/>
                <w:sz w:val="17"/>
              </w:rPr>
              <w:t xml:space="preserve"> </w:t>
            </w:r>
            <w:r>
              <w:rPr>
                <w:color w:val="333333"/>
                <w:sz w:val="17"/>
              </w:rPr>
              <w:t xml:space="preserve">между</w:t>
            </w:r>
            <w:r>
              <w:rPr>
                <w:color w:val="333333"/>
                <w:spacing w:val="-6"/>
                <w:sz w:val="17"/>
              </w:rPr>
              <w:t xml:space="preserve"> </w:t>
            </w:r>
            <w:r>
              <w:rPr>
                <w:color w:val="333333"/>
                <w:sz w:val="17"/>
              </w:rPr>
              <w:t xml:space="preserve">центрами</w:t>
            </w:r>
            <w:r>
              <w:rPr>
                <w:color w:val="333333"/>
                <w:spacing w:val="-2"/>
                <w:sz w:val="17"/>
              </w:rPr>
              <w:t xml:space="preserve"> </w:t>
            </w:r>
            <w:r>
              <w:rPr>
                <w:color w:val="333333"/>
                <w:sz w:val="17"/>
              </w:rPr>
              <w:t xml:space="preserve">фишек</w:t>
            </w:r>
            <w:r>
              <w:rPr>
                <w:color w:val="333333"/>
                <w:spacing w:val="-3"/>
                <w:sz w:val="17"/>
              </w:rPr>
              <w:t xml:space="preserve"> </w:t>
            </w:r>
            <w:r>
              <w:rPr>
                <w:color w:val="333333"/>
                <w:sz w:val="17"/>
              </w:rPr>
              <w:t xml:space="preserve">60</w:t>
            </w:r>
            <w:r>
              <w:rPr>
                <w:color w:val="333333"/>
                <w:spacing w:val="-3"/>
                <w:sz w:val="17"/>
              </w:rPr>
              <w:t xml:space="preserve"> </w:t>
            </w:r>
            <w:r>
              <w:rPr>
                <w:color w:val="333333"/>
                <w:spacing w:val="-5"/>
                <w:sz w:val="17"/>
              </w:rPr>
              <w:t xml:space="preserve">см.</w:t>
            </w:r>
            <w:r>
              <w:rPr>
                <w:sz w:val="17"/>
              </w:rPr>
            </w:r>
            <w:r>
              <w:rPr>
                <w:sz w:val="17"/>
              </w:rPr>
            </w:r>
          </w:p>
        </w:tc>
        <w:tc>
          <w:tcPr>
            <w:tcBorders/>
            <w:tcW w:w="1777" w:type="dxa"/>
            <w:textDirection w:val="lrTb"/>
            <w:noWrap w:val="false"/>
          </w:tcPr>
          <w:p>
            <w:pPr>
              <w:pStyle w:val="988"/>
              <w:pBdr/>
              <w:spacing w:before="9" w:line="240" w:lineRule="auto"/>
              <w:ind w:right="419" w:firstLine="566" w:left="12"/>
              <w:rPr>
                <w:sz w:val="17"/>
              </w:rPr>
            </w:pPr>
            <w:r>
              <w:rPr>
                <w:color w:val="333333"/>
                <w:spacing w:val="-2"/>
                <w:sz w:val="17"/>
              </w:rPr>
              <w:t xml:space="preserve">Смещение </w:t>
            </w:r>
            <w:r>
              <w:rPr>
                <w:color w:val="333333"/>
                <w:sz w:val="17"/>
              </w:rPr>
              <w:t xml:space="preserve">конусов в первом секторе — 4</w:t>
            </w:r>
            <w:r>
              <w:rPr>
                <w:sz w:val="17"/>
              </w:rPr>
            </w:r>
            <w:r>
              <w:rPr>
                <w:sz w:val="17"/>
              </w:rPr>
            </w:r>
          </w:p>
          <w:p>
            <w:pPr>
              <w:pStyle w:val="988"/>
              <w:pBdr/>
              <w:spacing w:before="1" w:line="240" w:lineRule="auto"/>
              <w:ind w:left="12"/>
              <w:rPr>
                <w:sz w:val="17"/>
              </w:rPr>
            </w:pPr>
            <w:r>
              <w:rPr>
                <w:color w:val="333333"/>
                <w:sz w:val="17"/>
              </w:rPr>
              <w:t xml:space="preserve">Смещение</w:t>
            </w:r>
            <w:r>
              <w:rPr>
                <w:color w:val="333333"/>
                <w:spacing w:val="-11"/>
                <w:sz w:val="17"/>
              </w:rPr>
              <w:t xml:space="preserve"> </w:t>
            </w:r>
            <w:r>
              <w:rPr>
                <w:color w:val="333333"/>
                <w:sz w:val="17"/>
              </w:rPr>
              <w:t xml:space="preserve">конусов</w:t>
            </w:r>
            <w:r>
              <w:rPr>
                <w:color w:val="333333"/>
                <w:spacing w:val="-11"/>
                <w:sz w:val="17"/>
              </w:rPr>
              <w:t xml:space="preserve"> </w:t>
            </w:r>
            <w:r>
              <w:rPr>
                <w:color w:val="333333"/>
                <w:sz w:val="17"/>
              </w:rPr>
              <w:t xml:space="preserve">во втором секторе — 3 Смещение конусов в третьем секторе — 2 Смещение конусов в</w:t>
            </w:r>
            <w:r>
              <w:rPr>
                <w:sz w:val="17"/>
              </w:rPr>
            </w:r>
            <w:r>
              <w:rPr>
                <w:sz w:val="17"/>
              </w:rPr>
            </w:r>
          </w:p>
          <w:p>
            <w:pPr>
              <w:pStyle w:val="988"/>
              <w:pBdr/>
              <w:spacing w:before="1" w:line="240" w:lineRule="auto"/>
              <w:ind w:left="12"/>
              <w:rPr>
                <w:sz w:val="17"/>
              </w:rPr>
            </w:pPr>
            <w:r>
              <w:rPr>
                <w:color w:val="333333"/>
                <w:sz w:val="17"/>
              </w:rPr>
              <w:t xml:space="preserve">четвертом</w:t>
            </w:r>
            <w:r>
              <w:rPr>
                <w:color w:val="333333"/>
                <w:spacing w:val="-4"/>
                <w:sz w:val="17"/>
              </w:rPr>
              <w:t xml:space="preserve"> </w:t>
            </w:r>
            <w:r>
              <w:rPr>
                <w:color w:val="333333"/>
                <w:sz w:val="17"/>
              </w:rPr>
              <w:t xml:space="preserve">секторе</w:t>
            </w:r>
            <w:r>
              <w:rPr>
                <w:color w:val="333333"/>
                <w:spacing w:val="-3"/>
                <w:sz w:val="17"/>
              </w:rPr>
              <w:t xml:space="preserve"> </w:t>
            </w:r>
            <w:r>
              <w:rPr>
                <w:color w:val="333333"/>
                <w:sz w:val="17"/>
              </w:rPr>
              <w:t xml:space="preserve">—</w:t>
            </w:r>
            <w:r>
              <w:rPr>
                <w:color w:val="333333"/>
                <w:spacing w:val="-5"/>
                <w:sz w:val="17"/>
              </w:rPr>
              <w:t xml:space="preserve"> </w:t>
            </w:r>
            <w:r>
              <w:rPr>
                <w:color w:val="333333"/>
                <w:spacing w:val="-10"/>
                <w:sz w:val="17"/>
              </w:rPr>
              <w:t xml:space="preserve">1</w:t>
            </w:r>
            <w:r>
              <w:rPr>
                <w:sz w:val="17"/>
              </w:rPr>
            </w:r>
            <w:r>
              <w:rPr>
                <w:sz w:val="17"/>
              </w:rPr>
            </w:r>
          </w:p>
        </w:tc>
      </w:tr>
      <w:tr>
        <w:trPr>
          <w:trHeight w:val="2375"/>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ight="0" w:firstLine="0" w:left="-142"/>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4352" behindDoc="0" locked="0" layoutInCell="1" allowOverlap="1">
                      <wp:simplePos x="0" y="0"/>
                      <wp:positionH relativeFrom="column">
                        <wp:posOffset>16256</wp:posOffset>
                      </wp:positionH>
                      <wp:positionV relativeFrom="paragraph">
                        <wp:posOffset>172876</wp:posOffset>
                      </wp:positionV>
                      <wp:extent cx="1903999" cy="1210310"/>
                      <wp:effectExtent l="0" t="0" r="0" b="0"/>
                      <wp:wrapTopAndBottom/>
                      <wp:docPr id="14" name="Group 11"/>
                      <wp:cNvGraphicFramePr/>
                      <a:graphic xmlns:a="http://schemas.openxmlformats.org/drawingml/2006/main">
                        <a:graphicData uri="http://schemas.microsoft.com/office/word/2010/wordprocessingGroup">
                          <wpg:wgp>
                            <wpg:cNvGrpSpPr/>
                            <wpg:grpSpPr bwMode="auto">
                              <a:xfrm flipH="0" flipV="0">
                                <a:off x="0" y="0"/>
                                <a:ext cx="1903997" cy="1210308"/>
                                <a:chOff x="0" y="0"/>
                                <a:chExt cx="1903997" cy="1210308"/>
                              </a:xfrm>
                            </wpg:grpSpPr>
                            <pic:pic xmlns:pic="http://schemas.openxmlformats.org/drawingml/2006/picture">
                              <pic:nvPicPr>
                                <pic:cNvPr id="1991888212" name="Image 12"/>
                                <pic:cNvPicPr/>
                                <pic:nvPr/>
                              </pic:nvPicPr>
                              <pic:blipFill>
                                <a:blip r:embed="rId29"/>
                                <a:srcRect l="-6758" t="0" r="-6757" b="0"/>
                                <a:stretch/>
                              </pic:blipFill>
                              <pic:spPr bwMode="auto">
                                <a:xfrm>
                                  <a:off x="0" y="0"/>
                                  <a:ext cx="1902996" cy="1209671"/>
                                </a:xfrm>
                                <a:prstGeom prst="rect">
                                  <a:avLst/>
                                </a:prstGeom>
                              </pic:spPr>
                            </pic:pic>
                          </wpg:wgp>
                        </a:graphicData>
                      </a:graphic>
                    </wp:anchor>
                  </w:drawing>
                </mc:Choice>
                <mc:Fallback>
                  <w:pict>
                    <v:group id="group 17" o:spid="_x0000_s0000" style="position:absolute;z-index:486884352;o:allowoverlap:true;o:allowincell:true;mso-position-horizontal-relative:text;margin-left:1.28pt;mso-position-horizontal:absolute;mso-position-vertical-relative:text;margin-top:13.61pt;mso-position-vertical:absolute;width:149.92pt;height:95.30pt;mso-wrap-distance-left:0.00pt;mso-wrap-distance-top:0.00pt;mso-wrap-distance-right:0.00pt;mso-wrap-distance-bottom:0.00pt;" coordorigin="0,0" coordsize="19039,12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left:0;top:0;width:19029;height:12096;z-index:1;" stroked="false">
                        <w10:wrap type="topAndBottom"/>
                        <v:imagedata r:id="rId29" o:title=""/>
                        <o:lock v:ext="edit" rotation="t"/>
                      </v:shape>
                    </v:group>
                  </w:pict>
                </mc:Fallback>
              </mc:AlternateContent>
            </w:r>
            <w:r>
              <w:rPr>
                <w:sz w:val="16"/>
              </w:rPr>
            </w:r>
            <w:r>
              <w:rPr>
                <w:sz w:val="16"/>
              </w:rPr>
            </w:r>
          </w:p>
        </w:tc>
        <w:tc>
          <w:tcPr>
            <w:tcBorders/>
            <w:tcW w:w="5373" w:type="dxa"/>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12" w:line="240" w:lineRule="auto"/>
              <w:ind/>
              <w:rPr>
                <w:b/>
                <w:sz w:val="17"/>
              </w:rPr>
            </w:pPr>
            <w:r>
              <w:rPr>
                <w:b/>
                <w:sz w:val="17"/>
              </w:rPr>
            </w:r>
            <w:r>
              <w:rPr>
                <w:b/>
                <w:sz w:val="17"/>
              </w:rPr>
            </w:r>
            <w:r>
              <w:rPr>
                <w:b/>
                <w:sz w:val="17"/>
              </w:rPr>
            </w:r>
          </w:p>
          <w:p>
            <w:pPr>
              <w:pStyle w:val="988"/>
              <w:pBdr/>
              <w:spacing w:before="1" w:line="240" w:lineRule="auto"/>
              <w:ind w:right="52" w:left="630"/>
              <w:jc w:val="center"/>
              <w:rPr>
                <w:b/>
                <w:sz w:val="17"/>
              </w:rPr>
            </w:pPr>
            <w:r>
              <w:rPr>
                <w:b/>
                <w:color w:val="333333"/>
                <w:sz w:val="17"/>
              </w:rPr>
              <w:t xml:space="preserve">Перенос</w:t>
            </w:r>
            <w:r>
              <w:rPr>
                <w:b/>
                <w:color w:val="333333"/>
                <w:spacing w:val="-2"/>
                <w:sz w:val="17"/>
              </w:rPr>
              <w:t xml:space="preserve"> предмета</w:t>
            </w:r>
            <w:r>
              <w:rPr>
                <w:b/>
                <w:sz w:val="17"/>
              </w:rPr>
            </w:r>
            <w:r>
              <w:rPr>
                <w:b/>
                <w:sz w:val="17"/>
              </w:rPr>
            </w:r>
          </w:p>
          <w:p>
            <w:pPr>
              <w:pStyle w:val="988"/>
              <w:pBdr/>
              <w:spacing w:before="95" w:line="240" w:lineRule="auto"/>
              <w:ind w:right="157" w:left="166"/>
              <w:jc w:val="center"/>
              <w:rPr>
                <w:sz w:val="17"/>
              </w:rPr>
            </w:pPr>
            <w:r>
              <w:rPr>
                <w:sz w:val="17"/>
              </w:rPr>
            </w:r>
            <w:r>
              <w:rPr>
                <w:color w:val="333333"/>
                <w:sz w:val="17"/>
              </w:rPr>
              <w:t xml:space="preserve">Используются</w:t>
            </w:r>
            <w:r>
              <w:rPr>
                <w:color w:val="333333"/>
                <w:spacing w:val="-5"/>
                <w:sz w:val="17"/>
              </w:rPr>
              <w:t xml:space="preserve"> </w:t>
            </w:r>
            <w:r>
              <w:rPr>
                <w:color w:val="333333"/>
                <w:sz w:val="17"/>
              </w:rPr>
              <w:t xml:space="preserve">две</w:t>
            </w:r>
            <w:r>
              <w:rPr>
                <w:color w:val="333333"/>
                <w:spacing w:val="-6"/>
                <w:sz w:val="17"/>
              </w:rPr>
              <w:t xml:space="preserve"> </w:t>
            </w:r>
            <w:r>
              <w:rPr>
                <w:color w:val="333333"/>
                <w:sz w:val="17"/>
              </w:rPr>
              <w:t xml:space="preserve">урны.</w:t>
            </w:r>
            <w:r>
              <w:rPr>
                <w:color w:val="333333"/>
                <w:spacing w:val="-5"/>
                <w:sz w:val="17"/>
              </w:rPr>
              <w:t xml:space="preserve"> </w:t>
            </w:r>
            <w:r>
              <w:rPr>
                <w:color w:val="333333"/>
                <w:sz w:val="17"/>
              </w:rPr>
              <w:t xml:space="preserve">Урна</w:t>
            </w:r>
            <w:r>
              <w:rPr>
                <w:color w:val="333333"/>
                <w:spacing w:val="-6"/>
                <w:sz w:val="17"/>
              </w:rPr>
              <w:t xml:space="preserve"> </w:t>
            </w:r>
            <w:r>
              <w:rPr>
                <w:color w:val="333333"/>
                <w:sz w:val="17"/>
              </w:rPr>
              <w:t xml:space="preserve">состоит</w:t>
            </w:r>
            <w:r>
              <w:rPr>
                <w:color w:val="333333"/>
                <w:spacing w:val="-6"/>
                <w:sz w:val="17"/>
              </w:rPr>
              <w:t xml:space="preserve"> </w:t>
            </w:r>
            <w:r>
              <w:rPr>
                <w:color w:val="333333"/>
                <w:sz w:val="17"/>
              </w:rPr>
              <w:t xml:space="preserve">из</w:t>
            </w:r>
            <w:r>
              <w:rPr>
                <w:color w:val="333333"/>
                <w:spacing w:val="-6"/>
                <w:sz w:val="17"/>
              </w:rPr>
              <w:t xml:space="preserve"> </w:t>
            </w:r>
            <w:r>
              <w:rPr>
                <w:color w:val="333333"/>
                <w:sz w:val="17"/>
              </w:rPr>
              <w:t xml:space="preserve">тяжѐлого</w:t>
            </w:r>
            <w:r>
              <w:rPr>
                <w:color w:val="333333"/>
                <w:spacing w:val="-6"/>
                <w:sz w:val="17"/>
              </w:rPr>
              <w:t xml:space="preserve"> </w:t>
            </w:r>
            <w:r>
              <w:rPr>
                <w:color w:val="333333"/>
                <w:sz w:val="17"/>
              </w:rPr>
              <w:t xml:space="preserve">основания,</w:t>
            </w:r>
            <w:r>
              <w:rPr>
                <w:color w:val="333333"/>
                <w:spacing w:val="-5"/>
                <w:sz w:val="17"/>
              </w:rPr>
              <w:t xml:space="preserve"> </w:t>
            </w:r>
            <w:r>
              <w:rPr>
                <w:color w:val="333333"/>
                <w:sz w:val="17"/>
              </w:rPr>
              <w:t xml:space="preserve">полой пластиковой трубы с прикреплѐнной на еѐ верхнюю часть чашей.</w:t>
            </w:r>
            <w:r>
              <w:rPr>
                <w:sz w:val="17"/>
              </w:rPr>
            </w:r>
            <w:r>
              <w:rPr>
                <w:sz w:val="17"/>
              </w:rPr>
            </w:r>
          </w:p>
          <w:p>
            <w:pPr>
              <w:pStyle w:val="988"/>
              <w:pBdr/>
              <w:spacing w:line="240" w:lineRule="auto"/>
              <w:ind w:left="9"/>
              <w:jc w:val="center"/>
              <w:rPr>
                <w:sz w:val="17"/>
              </w:rPr>
            </w:pPr>
            <w:r>
              <w:rPr>
                <w:color w:val="333333"/>
                <w:sz w:val="17"/>
              </w:rPr>
              <w:t xml:space="preserve">Высота</w:t>
            </w:r>
            <w:r>
              <w:rPr>
                <w:color w:val="333333"/>
                <w:spacing w:val="-1"/>
                <w:sz w:val="17"/>
              </w:rPr>
              <w:t xml:space="preserve"> </w:t>
            </w:r>
            <w:r>
              <w:rPr>
                <w:color w:val="333333"/>
                <w:sz w:val="17"/>
              </w:rPr>
              <w:t xml:space="preserve">—</w:t>
            </w:r>
            <w:r>
              <w:rPr>
                <w:color w:val="333333"/>
                <w:spacing w:val="-5"/>
                <w:sz w:val="17"/>
              </w:rPr>
              <w:t xml:space="preserve"> </w:t>
            </w:r>
            <w:r>
              <w:rPr>
                <w:color w:val="333333"/>
                <w:sz w:val="17"/>
              </w:rPr>
              <w:t xml:space="preserve">1,2</w:t>
            </w:r>
            <w:r>
              <w:rPr>
                <w:color w:val="333333"/>
                <w:spacing w:val="-4"/>
                <w:sz w:val="17"/>
              </w:rPr>
              <w:t xml:space="preserve"> </w:t>
            </w:r>
            <w:r>
              <w:rPr>
                <w:color w:val="333333"/>
                <w:sz w:val="17"/>
              </w:rPr>
              <w:t xml:space="preserve">м.</w:t>
            </w:r>
            <w:r>
              <w:rPr>
                <w:color w:val="333333"/>
                <w:spacing w:val="-1"/>
                <w:sz w:val="17"/>
              </w:rPr>
              <w:t xml:space="preserve"> </w:t>
            </w:r>
            <w:r>
              <w:rPr>
                <w:color w:val="333333"/>
                <w:sz w:val="17"/>
              </w:rPr>
              <w:t xml:space="preserve">Переносимый</w:t>
            </w:r>
            <w:r>
              <w:rPr>
                <w:color w:val="333333"/>
                <w:spacing w:val="-3"/>
                <w:sz w:val="17"/>
              </w:rPr>
              <w:t xml:space="preserve"> </w:t>
            </w:r>
            <w:r>
              <w:rPr>
                <w:color w:val="333333"/>
                <w:sz w:val="17"/>
              </w:rPr>
              <w:t xml:space="preserve">предмет</w:t>
            </w:r>
            <w:r>
              <w:rPr>
                <w:color w:val="333333"/>
                <w:spacing w:val="-1"/>
                <w:sz w:val="17"/>
              </w:rPr>
              <w:t xml:space="preserve"> </w:t>
            </w:r>
            <w:r>
              <w:rPr>
                <w:color w:val="333333"/>
                <w:sz w:val="17"/>
              </w:rPr>
              <w:t xml:space="preserve">—</w:t>
            </w:r>
            <w:r>
              <w:rPr>
                <w:color w:val="333333"/>
                <w:spacing w:val="-3"/>
                <w:sz w:val="17"/>
              </w:rPr>
              <w:t xml:space="preserve"> </w:t>
            </w:r>
            <w:r>
              <w:rPr>
                <w:color w:val="333333"/>
                <w:sz w:val="17"/>
              </w:rPr>
              <w:t xml:space="preserve">теннисный</w:t>
            </w:r>
            <w:r>
              <w:rPr>
                <w:color w:val="333333"/>
                <w:spacing w:val="-2"/>
                <w:sz w:val="17"/>
              </w:rPr>
              <w:t xml:space="preserve"> </w:t>
            </w:r>
            <w:r>
              <w:rPr>
                <w:color w:val="333333"/>
                <w:spacing w:val="-4"/>
                <w:sz w:val="17"/>
              </w:rPr>
              <w:t xml:space="preserve">мяч.</w:t>
            </w:r>
            <w:r>
              <w:rPr>
                <w:sz w:val="17"/>
              </w:rPr>
            </w:r>
            <w:r>
              <w:rPr>
                <w:sz w:val="17"/>
              </w:rPr>
            </w:r>
          </w:p>
        </w:tc>
        <w:tc>
          <w:tcPr>
            <w:tcBorders/>
            <w:tcW w:w="1777" w:type="dxa"/>
            <w:textDirection w:val="lrTb"/>
            <w:noWrap w:val="false"/>
          </w:tcPr>
          <w:p>
            <w:pPr>
              <w:pStyle w:val="988"/>
              <w:pBdr/>
              <w:spacing w:before="11" w:line="240" w:lineRule="auto"/>
              <w:ind w:right="219" w:firstLine="566" w:left="12"/>
              <w:rPr>
                <w:sz w:val="17"/>
              </w:rPr>
            </w:pPr>
            <w:r>
              <w:rPr>
                <w:color w:val="333333"/>
                <w:sz w:val="17"/>
              </w:rPr>
              <w:t xml:space="preserve">Проезд</w:t>
            </w:r>
            <w:r>
              <w:rPr>
                <w:color w:val="333333"/>
                <w:spacing w:val="-11"/>
                <w:sz w:val="17"/>
              </w:rPr>
              <w:t xml:space="preserve"> </w:t>
            </w:r>
            <w:r>
              <w:rPr>
                <w:color w:val="333333"/>
                <w:sz w:val="17"/>
              </w:rPr>
              <w:t xml:space="preserve">мимо предмета — 3</w:t>
            </w:r>
            <w:r>
              <w:rPr>
                <w:sz w:val="17"/>
              </w:rPr>
            </w:r>
            <w:r>
              <w:rPr>
                <w:sz w:val="17"/>
              </w:rPr>
            </w:r>
          </w:p>
          <w:p>
            <w:pPr>
              <w:pStyle w:val="988"/>
              <w:pBdr/>
              <w:spacing w:line="240" w:lineRule="auto"/>
              <w:ind w:left="12"/>
              <w:rPr>
                <w:sz w:val="17"/>
              </w:rPr>
            </w:pPr>
            <w:r>
              <w:rPr>
                <w:color w:val="333333"/>
                <w:sz w:val="17"/>
              </w:rPr>
              <w:t xml:space="preserve">Падение предмета с конечной стойки, не поставлен</w:t>
            </w:r>
            <w:r>
              <w:rPr>
                <w:color w:val="333333"/>
                <w:spacing w:val="-11"/>
                <w:sz w:val="17"/>
              </w:rPr>
              <w:t xml:space="preserve"> </w:t>
            </w:r>
            <w:r>
              <w:rPr>
                <w:color w:val="333333"/>
                <w:sz w:val="17"/>
              </w:rPr>
              <w:t xml:space="preserve">предмет</w:t>
            </w:r>
            <w:r>
              <w:rPr>
                <w:color w:val="333333"/>
                <w:spacing w:val="-11"/>
                <w:sz w:val="17"/>
              </w:rPr>
              <w:t xml:space="preserve"> </w:t>
            </w:r>
            <w:r>
              <w:rPr>
                <w:color w:val="333333"/>
                <w:sz w:val="17"/>
              </w:rPr>
              <w:t xml:space="preserve">на стойку — 2</w:t>
            </w:r>
            <w:r>
              <w:rPr>
                <w:sz w:val="17"/>
              </w:rPr>
            </w:r>
            <w:r>
              <w:rPr>
                <w:sz w:val="17"/>
              </w:rPr>
            </w:r>
          </w:p>
          <w:p>
            <w:pPr>
              <w:pStyle w:val="988"/>
              <w:pBdr/>
              <w:spacing w:line="240" w:lineRule="auto"/>
              <w:ind w:left="12"/>
              <w:rPr>
                <w:sz w:val="17"/>
              </w:rPr>
            </w:pPr>
            <w:r>
              <w:rPr>
                <w:color w:val="333333"/>
                <w:sz w:val="17"/>
              </w:rPr>
              <w:t xml:space="preserve">Выезд</w:t>
            </w:r>
            <w:r>
              <w:rPr>
                <w:color w:val="333333"/>
                <w:spacing w:val="-4"/>
                <w:sz w:val="17"/>
              </w:rPr>
              <w:t xml:space="preserve"> </w:t>
            </w:r>
            <w:r>
              <w:rPr>
                <w:color w:val="333333"/>
                <w:sz w:val="17"/>
              </w:rPr>
              <w:t xml:space="preserve">за</w:t>
            </w:r>
            <w:r>
              <w:rPr>
                <w:color w:val="333333"/>
                <w:spacing w:val="-1"/>
                <w:sz w:val="17"/>
              </w:rPr>
              <w:t xml:space="preserve"> </w:t>
            </w:r>
            <w:r>
              <w:rPr>
                <w:color w:val="333333"/>
                <w:spacing w:val="-2"/>
                <w:sz w:val="17"/>
              </w:rPr>
              <w:t xml:space="preserve">пределы</w:t>
            </w:r>
            <w:r>
              <w:rPr>
                <w:sz w:val="17"/>
              </w:rPr>
            </w:r>
            <w:r>
              <w:rPr>
                <w:sz w:val="17"/>
              </w:rPr>
            </w:r>
          </w:p>
          <w:p>
            <w:pPr>
              <w:pStyle w:val="988"/>
              <w:pBdr/>
              <w:spacing w:before="98" w:line="240" w:lineRule="auto"/>
              <w:ind w:left="12"/>
              <w:rPr>
                <w:sz w:val="17"/>
              </w:rPr>
            </w:pPr>
            <w:r>
              <w:rPr>
                <w:color w:val="333333"/>
                <w:sz w:val="17"/>
              </w:rPr>
              <w:t xml:space="preserve">трассы</w:t>
            </w:r>
            <w:r>
              <w:rPr>
                <w:color w:val="333333"/>
                <w:spacing w:val="-1"/>
                <w:sz w:val="17"/>
              </w:rPr>
              <w:t xml:space="preserve"> </w:t>
            </w:r>
            <w:r>
              <w:rPr>
                <w:color w:val="333333"/>
                <w:sz w:val="17"/>
              </w:rPr>
              <w:t xml:space="preserve">—</w:t>
            </w:r>
            <w:r>
              <w:rPr>
                <w:color w:val="333333"/>
                <w:spacing w:val="-2"/>
                <w:sz w:val="17"/>
              </w:rPr>
              <w:t xml:space="preserve"> </w:t>
            </w:r>
            <w:r>
              <w:rPr>
                <w:color w:val="333333"/>
                <w:spacing w:val="-10"/>
                <w:sz w:val="17"/>
              </w:rPr>
              <w:t xml:space="preserve">1</w:t>
            </w:r>
            <w:r>
              <w:rPr>
                <w:sz w:val="17"/>
              </w:rPr>
            </w:r>
            <w:r>
              <w:rPr>
                <w:sz w:val="17"/>
              </w:rPr>
            </w:r>
          </w:p>
        </w:tc>
      </w:tr>
    </w:tbl>
    <w:p>
      <w:pPr>
        <w:pStyle w:val="987"/>
        <w:pBdr/>
        <w:spacing w:before="4" w:line="240" w:lineRule="auto"/>
        <w:ind w:firstLine="0" w:left="0"/>
        <w:jc w:val="left"/>
        <w:rPr>
          <w:b/>
          <w:sz w:val="4"/>
        </w:rPr>
      </w:pPr>
      <w:r>
        <w:rPr>
          <w:b/>
          <w:sz w:val="4"/>
        </w:rPr>
      </w:r>
      <w:r>
        <w:rPr>
          <w:b/>
          <w:sz w:val="4"/>
        </w:rPr>
      </w:r>
      <w:r>
        <w:rPr>
          <w:b/>
          <w:sz w:val="4"/>
        </w:rPr>
      </w:r>
    </w:p>
    <w:tbl>
      <w:tblPr>
        <w:tblW w:w="0" w:type="auto"/>
        <w:tblInd w:w="65" w:type="dxa"/>
        <w:tblBorders>
          <w:top w:val="single" w:color="8e8b8b" w:sz="6" w:space="0"/>
          <w:left w:val="single" w:color="8e8b8b" w:sz="6" w:space="0"/>
          <w:bottom w:val="single" w:color="8e8b8b" w:sz="6" w:space="0"/>
          <w:right w:val="single" w:color="8e8b8b" w:sz="6" w:space="0"/>
          <w:insideH w:val="single" w:color="8e8b8b" w:sz="6" w:space="0"/>
          <w:insideV w:val="single" w:color="8e8b8b" w:sz="6" w:space="0"/>
        </w:tblBorders>
        <w:tblLayout w:type="fixed"/>
        <w:tblCellMar>
          <w:left w:w="0" w:type="dxa"/>
          <w:top w:w="0" w:type="dxa"/>
          <w:right w:w="0" w:type="dxa"/>
          <w:bottom w:w="0" w:type="dxa"/>
        </w:tblCellMar>
        <w:tblLook w:val="01E0" w:firstRow="1" w:lastRow="1" w:firstColumn="1" w:lastColumn="1" w:noHBand="0" w:noVBand="0"/>
      </w:tblPr>
      <w:tblGrid>
        <w:gridCol w:w="202"/>
        <w:gridCol w:w="3030"/>
        <w:gridCol w:w="5373"/>
        <w:gridCol w:w="1777"/>
      </w:tblGrid>
      <w:tr>
        <w:trPr>
          <w:trHeight w:val="2082"/>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5376" behindDoc="0" locked="0" layoutInCell="1" allowOverlap="1">
                      <wp:simplePos x="0" y="0"/>
                      <wp:positionH relativeFrom="column">
                        <wp:posOffset>16256</wp:posOffset>
                      </wp:positionH>
                      <wp:positionV relativeFrom="paragraph">
                        <wp:posOffset>88916</wp:posOffset>
                      </wp:positionV>
                      <wp:extent cx="1905000" cy="1067435"/>
                      <wp:effectExtent l="0" t="0" r="0" b="0"/>
                      <wp:wrapTopAndBottom/>
                      <wp:docPr id="15" name="Group 14"/>
                      <wp:cNvGraphicFramePr/>
                      <a:graphic xmlns:a="http://schemas.openxmlformats.org/drawingml/2006/main">
                        <a:graphicData uri="http://schemas.microsoft.com/office/word/2010/wordprocessingGroup">
                          <wpg:wgp>
                            <wpg:cNvGrpSpPr/>
                            <wpg:grpSpPr bwMode="auto">
                              <a:xfrm>
                                <a:off x="0" y="0"/>
                                <a:ext cx="1904997" cy="1067432"/>
                                <a:chExt cx="1904997" cy="1067432"/>
                              </a:xfrm>
                            </wpg:grpSpPr>
                            <pic:pic xmlns:pic="http://schemas.openxmlformats.org/drawingml/2006/picture">
                              <pic:nvPicPr>
                                <pic:cNvPr id="391217458" name="Image 15"/>
                                <pic:cNvPicPr/>
                                <pic:nvPr/>
                              </pic:nvPicPr>
                              <pic:blipFill>
                                <a:blip r:embed="rId30"/>
                                <a:srcRect l="0" t="-26" r="0" b="-25"/>
                                <a:stretch/>
                              </pic:blipFill>
                              <pic:spPr bwMode="auto">
                                <a:xfrm>
                                  <a:off x="0" y="0"/>
                                  <a:ext cx="1903997" cy="1066797"/>
                                </a:xfrm>
                                <a:prstGeom prst="rect">
                                  <a:avLst/>
                                </a:prstGeom>
                              </pic:spPr>
                            </pic:pic>
                          </wpg:wgp>
                        </a:graphicData>
                      </a:graphic>
                    </wp:anchor>
                  </w:drawing>
                </mc:Choice>
                <mc:Fallback>
                  <w:pict>
                    <v:group id="group 19" o:spid="_x0000_s0000" style="position:absolute;z-index:486885376;o:allowoverlap:true;o:allowincell:true;mso-position-horizontal-relative:text;margin-left:1.28pt;mso-position-horizontal:absolute;mso-position-vertical-relative:text;margin-top:7.00pt;mso-position-vertical:absolute;width:150.00pt;height:84.05pt;mso-wrap-distance-left:0.00pt;mso-wrap-distance-top:0.00pt;mso-wrap-distance-right:0.00pt;mso-wrap-distance-bottom:0.00pt;" coordorigin="0,0" coordsize="19049,10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position:absolute;left:0;top:0;width:19039;height:10667;z-index:1;" stroked="false">
                        <w10:wrap type="topAndBottom"/>
                        <v:imagedata r:id="rId30" o:title=""/>
                        <o:lock v:ext="edit" rotation="t"/>
                      </v:shape>
                    </v:group>
                  </w:pict>
                </mc:Fallback>
              </mc:AlternateContent>
            </w:r>
            <w:r>
              <w:rPr>
                <w:sz w:val="16"/>
              </w:rPr>
            </w:r>
            <w:r>
              <w:rPr>
                <w:sz w:val="16"/>
              </w:rPr>
            </w:r>
          </w:p>
        </w:tc>
        <w:tc>
          <w:tcPr>
            <w:tcBorders/>
            <w:tcW w:w="5373" w:type="dxa"/>
            <w:textDirection w:val="lrTb"/>
            <w:noWrap w:val="false"/>
          </w:tcPr>
          <w:p>
            <w:pPr>
              <w:pStyle w:val="988"/>
              <w:pBdr/>
              <w:spacing w:before="11" w:line="240" w:lineRule="auto"/>
              <w:ind w:left="2303"/>
              <w:rPr>
                <w:b/>
                <w:sz w:val="17"/>
              </w:rPr>
            </w:pPr>
            <w:r>
              <w:rPr>
                <w:b/>
                <w:color w:val="333333"/>
                <w:sz w:val="17"/>
              </w:rPr>
              <w:t xml:space="preserve">Езда</w:t>
            </w:r>
            <w:r>
              <w:rPr>
                <w:b/>
                <w:color w:val="333333"/>
                <w:spacing w:val="-4"/>
                <w:sz w:val="17"/>
              </w:rPr>
              <w:t xml:space="preserve"> </w:t>
            </w:r>
            <w:r>
              <w:rPr>
                <w:b/>
                <w:color w:val="333333"/>
                <w:sz w:val="17"/>
              </w:rPr>
              <w:t xml:space="preserve">по</w:t>
            </w:r>
            <w:r>
              <w:rPr>
                <w:b/>
                <w:color w:val="333333"/>
                <w:spacing w:val="-1"/>
                <w:sz w:val="17"/>
              </w:rPr>
              <w:t xml:space="preserve"> </w:t>
            </w:r>
            <w:r>
              <w:rPr>
                <w:b/>
                <w:color w:val="333333"/>
                <w:spacing w:val="-2"/>
                <w:sz w:val="17"/>
              </w:rPr>
              <w:t xml:space="preserve">квадрату</w:t>
            </w:r>
            <w:r>
              <w:rPr>
                <w:b/>
                <w:sz w:val="17"/>
              </w:rPr>
            </w:r>
            <w:r>
              <w:rPr>
                <w:b/>
                <w:sz w:val="17"/>
              </w:rPr>
            </w:r>
          </w:p>
          <w:p>
            <w:pPr>
              <w:pStyle w:val="988"/>
              <w:pBdr/>
              <w:spacing w:before="95" w:line="240" w:lineRule="auto"/>
              <w:ind w:firstLine="21" w:left="267"/>
              <w:rPr>
                <w:sz w:val="17"/>
              </w:rPr>
            </w:pPr>
            <w:r>
              <w:rPr>
                <w:color w:val="333333"/>
                <w:sz w:val="17"/>
              </w:rPr>
              <w:t xml:space="preserve">Используются</w:t>
            </w:r>
            <w:r>
              <w:rPr>
                <w:color w:val="333333"/>
                <w:spacing w:val="-4"/>
                <w:sz w:val="17"/>
              </w:rPr>
              <w:t xml:space="preserve"> </w:t>
            </w:r>
            <w:r>
              <w:rPr>
                <w:color w:val="333333"/>
                <w:sz w:val="17"/>
              </w:rPr>
              <w:t xml:space="preserve">четыре</w:t>
            </w:r>
            <w:r>
              <w:rPr>
                <w:color w:val="333333"/>
                <w:spacing w:val="-6"/>
                <w:sz w:val="17"/>
              </w:rPr>
              <w:t xml:space="preserve"> </w:t>
            </w:r>
            <w:r>
              <w:rPr>
                <w:color w:val="333333"/>
                <w:sz w:val="17"/>
              </w:rPr>
              <w:t xml:space="preserve">конуса</w:t>
            </w:r>
            <w:r>
              <w:rPr>
                <w:color w:val="333333"/>
                <w:spacing w:val="-6"/>
                <w:sz w:val="17"/>
              </w:rPr>
              <w:t xml:space="preserve"> </w:t>
            </w:r>
            <w:r>
              <w:rPr>
                <w:color w:val="333333"/>
                <w:sz w:val="17"/>
              </w:rPr>
              <w:t xml:space="preserve">по</w:t>
            </w:r>
            <w:r>
              <w:rPr>
                <w:color w:val="333333"/>
                <w:spacing w:val="-6"/>
                <w:sz w:val="17"/>
              </w:rPr>
              <w:t xml:space="preserve"> </w:t>
            </w:r>
            <w:r>
              <w:rPr>
                <w:color w:val="333333"/>
                <w:sz w:val="17"/>
              </w:rPr>
              <w:t xml:space="preserve">четырѐм</w:t>
            </w:r>
            <w:r>
              <w:rPr>
                <w:color w:val="333333"/>
                <w:spacing w:val="-5"/>
                <w:sz w:val="17"/>
              </w:rPr>
              <w:t xml:space="preserve"> </w:t>
            </w:r>
            <w:r>
              <w:rPr>
                <w:color w:val="333333"/>
                <w:sz w:val="17"/>
              </w:rPr>
              <w:t xml:space="preserve">углам</w:t>
            </w:r>
            <w:r>
              <w:rPr>
                <w:color w:val="333333"/>
                <w:spacing w:val="-5"/>
                <w:sz w:val="17"/>
              </w:rPr>
              <w:t xml:space="preserve"> </w:t>
            </w:r>
            <w:r>
              <w:rPr>
                <w:color w:val="333333"/>
                <w:sz w:val="17"/>
              </w:rPr>
              <w:t xml:space="preserve">квадрата</w:t>
            </w:r>
            <w:r>
              <w:rPr>
                <w:color w:val="333333"/>
                <w:spacing w:val="-4"/>
                <w:sz w:val="17"/>
              </w:rPr>
              <w:t xml:space="preserve"> </w:t>
            </w:r>
            <w:r>
              <w:rPr>
                <w:color w:val="333333"/>
                <w:sz w:val="17"/>
              </w:rPr>
              <w:t xml:space="preserve">и</w:t>
            </w:r>
            <w:r>
              <w:rPr>
                <w:color w:val="333333"/>
                <w:spacing w:val="-5"/>
                <w:sz w:val="17"/>
              </w:rPr>
              <w:t xml:space="preserve"> </w:t>
            </w:r>
            <w:r>
              <w:rPr>
                <w:color w:val="333333"/>
                <w:sz w:val="17"/>
              </w:rPr>
              <w:t xml:space="preserve">ещѐ</w:t>
            </w:r>
            <w:r>
              <w:rPr>
                <w:color w:val="333333"/>
                <w:spacing w:val="-8"/>
                <w:sz w:val="17"/>
              </w:rPr>
              <w:t xml:space="preserve"> </w:t>
            </w:r>
            <w:r>
              <w:rPr>
                <w:color w:val="333333"/>
                <w:sz w:val="17"/>
              </w:rPr>
              <w:t xml:space="preserve">один для обозначения въездных ворот. На все конуса ставится 4 планки</w:t>
            </w:r>
            <w:r>
              <w:rPr>
                <w:sz w:val="17"/>
              </w:rPr>
            </w:r>
            <w:r>
              <w:rPr>
                <w:sz w:val="17"/>
              </w:rPr>
            </w:r>
          </w:p>
          <w:p>
            <w:pPr>
              <w:pStyle w:val="988"/>
              <w:pBdr/>
              <w:spacing w:line="240" w:lineRule="auto"/>
              <w:ind w:right="33" w:firstLine="3" w:left="39"/>
              <w:jc w:val="center"/>
              <w:rPr>
                <w:sz w:val="17"/>
              </w:rPr>
            </w:pPr>
            <w:r>
              <w:rPr>
                <w:sz w:val="17"/>
              </w:rPr>
            </w:r>
            <w:r>
              <w:rPr>
                <w:color w:val="333333"/>
                <w:sz w:val="17"/>
              </w:rPr>
              <w:t xml:space="preserve">(полые алюминиевые трубки), три — длиною, равной длине стороны квадрата,</w:t>
            </w:r>
            <w:r>
              <w:rPr>
                <w:color w:val="333333"/>
                <w:spacing w:val="-2"/>
                <w:sz w:val="17"/>
              </w:rPr>
              <w:t xml:space="preserve"> </w:t>
            </w:r>
            <w:r>
              <w:rPr>
                <w:color w:val="333333"/>
                <w:sz w:val="17"/>
              </w:rPr>
              <w:t xml:space="preserve">одна</w:t>
            </w:r>
            <w:r>
              <w:rPr>
                <w:color w:val="333333"/>
                <w:spacing w:val="-4"/>
                <w:sz w:val="17"/>
              </w:rPr>
              <w:t xml:space="preserve"> </w:t>
            </w:r>
            <w:r>
              <w:rPr>
                <w:color w:val="333333"/>
                <w:sz w:val="17"/>
              </w:rPr>
              <w:t xml:space="preserve">—</w:t>
            </w:r>
            <w:r>
              <w:rPr>
                <w:color w:val="333333"/>
                <w:spacing w:val="-3"/>
                <w:sz w:val="17"/>
              </w:rPr>
              <w:t xml:space="preserve"> </w:t>
            </w:r>
            <w:r>
              <w:rPr>
                <w:color w:val="333333"/>
                <w:sz w:val="17"/>
              </w:rPr>
              <w:t xml:space="preserve">на</w:t>
            </w:r>
            <w:r>
              <w:rPr>
                <w:color w:val="333333"/>
                <w:spacing w:val="-2"/>
                <w:sz w:val="17"/>
              </w:rPr>
              <w:t xml:space="preserve"> </w:t>
            </w:r>
            <w:r>
              <w:rPr>
                <w:color w:val="333333"/>
                <w:sz w:val="17"/>
              </w:rPr>
              <w:t xml:space="preserve">1,25</w:t>
            </w:r>
            <w:r>
              <w:rPr>
                <w:color w:val="333333"/>
                <w:spacing w:val="-2"/>
                <w:sz w:val="17"/>
              </w:rPr>
              <w:t xml:space="preserve"> </w:t>
            </w:r>
            <w:r>
              <w:rPr>
                <w:color w:val="333333"/>
                <w:sz w:val="17"/>
              </w:rPr>
              <w:t xml:space="preserve">м</w:t>
            </w:r>
            <w:r>
              <w:rPr>
                <w:color w:val="333333"/>
                <w:spacing w:val="-5"/>
                <w:sz w:val="17"/>
              </w:rPr>
              <w:t xml:space="preserve"> </w:t>
            </w:r>
            <w:r>
              <w:rPr>
                <w:color w:val="333333"/>
                <w:sz w:val="17"/>
              </w:rPr>
              <w:t xml:space="preserve">короче.</w:t>
            </w:r>
            <w:r>
              <w:rPr>
                <w:color w:val="333333"/>
                <w:spacing w:val="-2"/>
                <w:sz w:val="17"/>
              </w:rPr>
              <w:t xml:space="preserve"> </w:t>
            </w:r>
            <w:r>
              <w:rPr>
                <w:color w:val="333333"/>
                <w:sz w:val="17"/>
              </w:rPr>
              <w:t xml:space="preserve">В</w:t>
            </w:r>
            <w:r>
              <w:rPr>
                <w:color w:val="333333"/>
                <w:spacing w:val="-4"/>
                <w:sz w:val="17"/>
              </w:rPr>
              <w:t xml:space="preserve"> </w:t>
            </w:r>
            <w:r>
              <w:rPr>
                <w:color w:val="333333"/>
                <w:sz w:val="17"/>
              </w:rPr>
              <w:t xml:space="preserve">результате</w:t>
            </w:r>
            <w:r>
              <w:rPr>
                <w:color w:val="333333"/>
                <w:spacing w:val="-4"/>
                <w:sz w:val="17"/>
              </w:rPr>
              <w:t xml:space="preserve"> </w:t>
            </w:r>
            <w:r>
              <w:rPr>
                <w:color w:val="333333"/>
                <w:sz w:val="17"/>
              </w:rPr>
              <w:t xml:space="preserve">они</w:t>
            </w:r>
            <w:r>
              <w:rPr>
                <w:color w:val="333333"/>
                <w:spacing w:val="-3"/>
                <w:sz w:val="17"/>
              </w:rPr>
              <w:t xml:space="preserve"> </w:t>
            </w:r>
            <w:r>
              <w:rPr>
                <w:color w:val="333333"/>
                <w:sz w:val="17"/>
              </w:rPr>
              <w:t xml:space="preserve">образуют</w:t>
            </w:r>
            <w:r>
              <w:rPr>
                <w:color w:val="333333"/>
                <w:spacing w:val="-3"/>
                <w:sz w:val="17"/>
              </w:rPr>
              <w:t xml:space="preserve"> </w:t>
            </w:r>
            <w:r>
              <w:rPr>
                <w:color w:val="333333"/>
                <w:sz w:val="17"/>
              </w:rPr>
              <w:t xml:space="preserve">квадрат</w:t>
            </w:r>
            <w:r>
              <w:rPr>
                <w:color w:val="333333"/>
                <w:spacing w:val="-5"/>
                <w:sz w:val="17"/>
              </w:rPr>
              <w:t xml:space="preserve"> </w:t>
            </w:r>
            <w:r>
              <w:rPr>
                <w:color w:val="333333"/>
                <w:sz w:val="17"/>
              </w:rPr>
              <w:t xml:space="preserve">с въездными воротами. Каждая сторона — 2,2 м. Ширина «въездных</w:t>
            </w:r>
            <w:r>
              <w:rPr>
                <w:sz w:val="17"/>
              </w:rPr>
            </w:r>
            <w:r>
              <w:rPr>
                <w:sz w:val="17"/>
              </w:rPr>
            </w:r>
          </w:p>
          <w:p>
            <w:pPr>
              <w:pStyle w:val="988"/>
              <w:pBdr/>
              <w:spacing w:line="240" w:lineRule="auto"/>
              <w:ind w:left="9"/>
              <w:jc w:val="center"/>
              <w:rPr>
                <w:sz w:val="17"/>
              </w:rPr>
            </w:pPr>
            <w:r>
              <w:rPr>
                <w:color w:val="333333"/>
                <w:sz w:val="17"/>
              </w:rPr>
              <w:t xml:space="preserve">ворот»</w:t>
            </w:r>
            <w:r>
              <w:rPr>
                <w:color w:val="333333"/>
                <w:spacing w:val="-6"/>
                <w:sz w:val="17"/>
              </w:rPr>
              <w:t xml:space="preserve"> </w:t>
            </w:r>
            <w:r>
              <w:rPr>
                <w:color w:val="333333"/>
                <w:sz w:val="17"/>
              </w:rPr>
              <w:t xml:space="preserve">—</w:t>
            </w:r>
            <w:r>
              <w:rPr>
                <w:color w:val="333333"/>
                <w:spacing w:val="-1"/>
                <w:sz w:val="17"/>
              </w:rPr>
              <w:t xml:space="preserve"> </w:t>
            </w:r>
            <w:r>
              <w:rPr>
                <w:color w:val="333333"/>
                <w:sz w:val="17"/>
              </w:rPr>
              <w:t xml:space="preserve">1,25 </w:t>
            </w:r>
            <w:r>
              <w:rPr>
                <w:color w:val="333333"/>
                <w:spacing w:val="-5"/>
                <w:sz w:val="17"/>
              </w:rPr>
              <w:t xml:space="preserve">м.</w:t>
            </w:r>
            <w:r>
              <w:rPr>
                <w:sz w:val="17"/>
              </w:rPr>
            </w:r>
            <w:r>
              <w:rPr>
                <w:sz w:val="17"/>
              </w:rPr>
            </w:r>
          </w:p>
        </w:tc>
        <w:tc>
          <w:tcPr>
            <w:tcBorders/>
            <w:tcW w:w="1777" w:type="dxa"/>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10" w:line="240" w:lineRule="auto"/>
              <w:ind/>
              <w:rPr>
                <w:b/>
                <w:sz w:val="17"/>
              </w:rPr>
            </w:pPr>
            <w:r>
              <w:rPr>
                <w:b/>
                <w:sz w:val="17"/>
              </w:rPr>
            </w:r>
            <w:r>
              <w:rPr>
                <w:b/>
                <w:sz w:val="17"/>
              </w:rPr>
            </w:r>
            <w:r>
              <w:rPr>
                <w:b/>
                <w:sz w:val="17"/>
              </w:rPr>
            </w:r>
          </w:p>
          <w:p>
            <w:pPr>
              <w:pStyle w:val="988"/>
              <w:pBdr/>
              <w:spacing w:before="1" w:line="240" w:lineRule="auto"/>
              <w:ind w:firstLine="566" w:left="12"/>
              <w:rPr>
                <w:sz w:val="17"/>
              </w:rPr>
            </w:pPr>
            <w:r>
              <w:rPr>
                <w:color w:val="333333"/>
                <w:sz w:val="17"/>
              </w:rPr>
              <w:t xml:space="preserve">Выезд за пределы трассы (каждый</w:t>
            </w:r>
            <w:r>
              <w:rPr>
                <w:color w:val="333333"/>
                <w:spacing w:val="-11"/>
                <w:sz w:val="17"/>
              </w:rPr>
              <w:t xml:space="preserve"> </w:t>
            </w:r>
            <w:r>
              <w:rPr>
                <w:color w:val="333333"/>
                <w:sz w:val="17"/>
              </w:rPr>
              <w:t xml:space="preserve">выезд)</w:t>
            </w:r>
            <w:r>
              <w:rPr>
                <w:color w:val="333333"/>
                <w:spacing w:val="-11"/>
                <w:sz w:val="17"/>
              </w:rPr>
              <w:t xml:space="preserve"> </w:t>
            </w:r>
            <w:r>
              <w:rPr>
                <w:color w:val="333333"/>
                <w:sz w:val="17"/>
              </w:rPr>
              <w:t xml:space="preserve">—</w:t>
            </w:r>
            <w:r>
              <w:rPr>
                <w:color w:val="333333"/>
                <w:spacing w:val="-10"/>
                <w:sz w:val="17"/>
              </w:rPr>
              <w:t xml:space="preserve"> </w:t>
            </w:r>
            <w:r>
              <w:rPr>
                <w:color w:val="333333"/>
                <w:sz w:val="17"/>
              </w:rPr>
              <w:t xml:space="preserve">2</w:t>
            </w:r>
            <w:r>
              <w:rPr>
                <w:sz w:val="17"/>
              </w:rPr>
            </w:r>
            <w:r>
              <w:rPr>
                <w:sz w:val="17"/>
              </w:rPr>
            </w:r>
          </w:p>
        </w:tc>
      </w:tr>
      <w:tr>
        <w:trPr>
          <w:trHeight w:val="2032"/>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5888" behindDoc="0" locked="0" layoutInCell="1" allowOverlap="1">
                      <wp:simplePos x="0" y="0"/>
                      <wp:positionH relativeFrom="column">
                        <wp:posOffset>16256</wp:posOffset>
                      </wp:positionH>
                      <wp:positionV relativeFrom="paragraph">
                        <wp:posOffset>92050</wp:posOffset>
                      </wp:positionV>
                      <wp:extent cx="1905000" cy="1057275"/>
                      <wp:effectExtent l="0" t="0" r="0" b="0"/>
                      <wp:wrapTopAndBottom/>
                      <wp:docPr id="16" name="Group 16"/>
                      <wp:cNvGraphicFramePr/>
                      <a:graphic xmlns:a="http://schemas.openxmlformats.org/drawingml/2006/main">
                        <a:graphicData uri="http://schemas.microsoft.com/office/word/2010/wordprocessingGroup">
                          <wpg:wgp>
                            <wpg:cNvGrpSpPr/>
                            <wpg:grpSpPr bwMode="auto">
                              <a:xfrm>
                                <a:off x="0" y="0"/>
                                <a:ext cx="1904997" cy="1057275"/>
                                <a:chExt cx="1904997" cy="1057275"/>
                              </a:xfrm>
                            </wpg:grpSpPr>
                            <pic:pic xmlns:pic="http://schemas.openxmlformats.org/drawingml/2006/picture">
                              <pic:nvPicPr>
                                <pic:cNvPr id="1202012140" name="Image 17"/>
                                <pic:cNvPicPr/>
                                <pic:nvPr/>
                              </pic:nvPicPr>
                              <pic:blipFill>
                                <a:blip r:embed="rId31"/>
                                <a:srcRect l="0" t="0" r="0" b="0"/>
                                <a:stretch/>
                              </pic:blipFill>
                              <pic:spPr bwMode="auto">
                                <a:xfrm>
                                  <a:off x="0" y="0"/>
                                  <a:ext cx="1904997" cy="1057275"/>
                                </a:xfrm>
                                <a:prstGeom prst="rect">
                                  <a:avLst/>
                                </a:prstGeom>
                              </pic:spPr>
                            </pic:pic>
                          </wpg:wgp>
                        </a:graphicData>
                      </a:graphic>
                    </wp:anchor>
                  </w:drawing>
                </mc:Choice>
                <mc:Fallback>
                  <w:pict>
                    <v:group id="group 21" o:spid="_x0000_s0000" style="position:absolute;z-index:486885888;o:allowoverlap:true;o:allowincell:true;mso-position-horizontal-relative:text;margin-left:1.28pt;mso-position-horizontal:absolute;mso-position-vertical-relative:text;margin-top:7.25pt;mso-position-vertical:absolute;width:150.00pt;height:83.25pt;mso-wrap-distance-left:0.00pt;mso-wrap-distance-top:0.00pt;mso-wrap-distance-right:0.00pt;mso-wrap-distance-bottom:0.00pt;" coordorigin="0,0" coordsize="19049,10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position:absolute;left:0;top:0;width:19049;height:10572;z-index:1;" stroked="false">
                        <w10:wrap type="topAndBottom"/>
                        <v:imagedata r:id="rId31" o:title=""/>
                        <o:lock v:ext="edit" rotation="t"/>
                      </v:shape>
                    </v:group>
                  </w:pict>
                </mc:Fallback>
              </mc:AlternateContent>
            </w:r>
            <w:r>
              <w:rPr>
                <w:sz w:val="16"/>
              </w:rPr>
            </w:r>
            <w:r>
              <w:rPr>
                <w:sz w:val="16"/>
              </w:rPr>
            </w:r>
          </w:p>
        </w:tc>
        <w:tc>
          <w:tcPr>
            <w:tcBorders/>
            <w:tcW w:w="5373" w:type="dxa"/>
            <w:vMerge w:val="restart"/>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83" w:line="240" w:lineRule="auto"/>
              <w:ind/>
              <w:rPr>
                <w:b/>
                <w:sz w:val="17"/>
              </w:rPr>
            </w:pPr>
            <w:r>
              <w:rPr>
                <w:b/>
                <w:sz w:val="17"/>
              </w:rPr>
            </w:r>
            <w:r>
              <w:rPr>
                <w:b/>
                <w:sz w:val="17"/>
              </w:rPr>
            </w:r>
            <w:r>
              <w:rPr>
                <w:b/>
                <w:sz w:val="17"/>
              </w:rPr>
            </w:r>
          </w:p>
          <w:p>
            <w:pPr>
              <w:pStyle w:val="988"/>
              <w:pBdr/>
              <w:spacing w:line="240" w:lineRule="auto"/>
              <w:ind w:left="2267"/>
              <w:rPr>
                <w:b/>
                <w:sz w:val="17"/>
              </w:rPr>
            </w:pPr>
            <w:r>
              <w:rPr>
                <w:b/>
                <w:color w:val="333333"/>
                <w:sz w:val="17"/>
              </w:rPr>
              <w:t xml:space="preserve">S-образная</w:t>
            </w:r>
            <w:r>
              <w:rPr>
                <w:b/>
                <w:color w:val="333333"/>
                <w:spacing w:val="-7"/>
                <w:sz w:val="17"/>
              </w:rPr>
              <w:t xml:space="preserve"> </w:t>
            </w:r>
            <w:r>
              <w:rPr>
                <w:b/>
                <w:color w:val="333333"/>
                <w:spacing w:val="-2"/>
                <w:sz w:val="17"/>
              </w:rPr>
              <w:t xml:space="preserve">дорога</w:t>
            </w:r>
            <w:r>
              <w:rPr>
                <w:b/>
                <w:sz w:val="17"/>
              </w:rPr>
            </w:r>
            <w:r>
              <w:rPr>
                <w:b/>
                <w:sz w:val="17"/>
              </w:rPr>
            </w:r>
          </w:p>
          <w:p>
            <w:pPr>
              <w:pStyle w:val="988"/>
              <w:pBdr/>
              <w:spacing w:before="95" w:line="240" w:lineRule="auto"/>
              <w:ind w:hanging="319" w:left="576"/>
              <w:rPr>
                <w:sz w:val="17"/>
              </w:rPr>
            </w:pPr>
            <w:r>
              <w:rPr>
                <w:sz w:val="17"/>
              </w:rPr>
            </w:r>
            <w:r>
              <w:rPr>
                <w:color w:val="333333"/>
                <w:sz w:val="17"/>
              </w:rPr>
              <w:t xml:space="preserve">Используются</w:t>
            </w:r>
            <w:r>
              <w:rPr>
                <w:color w:val="333333"/>
                <w:spacing w:val="-3"/>
                <w:sz w:val="17"/>
              </w:rPr>
              <w:t xml:space="preserve"> </w:t>
            </w:r>
            <w:r>
              <w:rPr>
                <w:color w:val="333333"/>
                <w:sz w:val="17"/>
              </w:rPr>
              <w:t xml:space="preserve">фишки</w:t>
            </w:r>
            <w:r>
              <w:rPr>
                <w:color w:val="333333"/>
                <w:spacing w:val="-5"/>
                <w:sz w:val="17"/>
              </w:rPr>
              <w:t xml:space="preserve"> </w:t>
            </w:r>
            <w:r>
              <w:rPr>
                <w:color w:val="333333"/>
                <w:sz w:val="17"/>
              </w:rPr>
              <w:t xml:space="preserve">высотой</w:t>
            </w:r>
            <w:r>
              <w:rPr>
                <w:color w:val="333333"/>
                <w:spacing w:val="-4"/>
                <w:sz w:val="17"/>
              </w:rPr>
              <w:t xml:space="preserve"> </w:t>
            </w:r>
            <w:r>
              <w:rPr>
                <w:color w:val="333333"/>
                <w:sz w:val="17"/>
              </w:rPr>
              <w:t xml:space="preserve">12</w:t>
            </w:r>
            <w:r>
              <w:rPr>
                <w:color w:val="333333"/>
                <w:spacing w:val="-4"/>
                <w:sz w:val="17"/>
              </w:rPr>
              <w:t xml:space="preserve"> </w:t>
            </w:r>
            <w:r>
              <w:rPr>
                <w:color w:val="333333"/>
                <w:sz w:val="17"/>
              </w:rPr>
              <w:t xml:space="preserve">см</w:t>
            </w:r>
            <w:r>
              <w:rPr>
                <w:color w:val="333333"/>
                <w:spacing w:val="-5"/>
                <w:sz w:val="17"/>
              </w:rPr>
              <w:t xml:space="preserve"> </w:t>
            </w:r>
            <w:r>
              <w:rPr>
                <w:color w:val="333333"/>
                <w:sz w:val="17"/>
              </w:rPr>
              <w:t xml:space="preserve">и</w:t>
            </w:r>
            <w:r>
              <w:rPr>
                <w:color w:val="333333"/>
                <w:spacing w:val="-5"/>
                <w:sz w:val="17"/>
              </w:rPr>
              <w:t xml:space="preserve"> </w:t>
            </w:r>
            <w:r>
              <w:rPr>
                <w:color w:val="333333"/>
                <w:sz w:val="17"/>
              </w:rPr>
              <w:t xml:space="preserve">радиусом</w:t>
            </w:r>
            <w:r>
              <w:rPr>
                <w:color w:val="333333"/>
                <w:spacing w:val="-4"/>
                <w:sz w:val="17"/>
              </w:rPr>
              <w:t xml:space="preserve"> </w:t>
            </w:r>
            <w:r>
              <w:rPr>
                <w:color w:val="333333"/>
                <w:sz w:val="17"/>
              </w:rPr>
              <w:t xml:space="preserve">7</w:t>
            </w:r>
            <w:r>
              <w:rPr>
                <w:color w:val="333333"/>
                <w:spacing w:val="-4"/>
                <w:sz w:val="17"/>
              </w:rPr>
              <w:t xml:space="preserve"> </w:t>
            </w:r>
            <w:r>
              <w:rPr>
                <w:color w:val="333333"/>
                <w:sz w:val="17"/>
              </w:rPr>
              <w:t xml:space="preserve">см.</w:t>
            </w:r>
            <w:r>
              <w:rPr>
                <w:color w:val="333333"/>
                <w:spacing w:val="-5"/>
                <w:sz w:val="17"/>
              </w:rPr>
              <w:t xml:space="preserve"> </w:t>
            </w:r>
            <w:r>
              <w:rPr>
                <w:color w:val="333333"/>
                <w:sz w:val="17"/>
              </w:rPr>
              <w:t xml:space="preserve">Из</w:t>
            </w:r>
            <w:r>
              <w:rPr>
                <w:color w:val="333333"/>
                <w:spacing w:val="-4"/>
                <w:sz w:val="17"/>
              </w:rPr>
              <w:t xml:space="preserve"> </w:t>
            </w:r>
            <w:r>
              <w:rPr>
                <w:color w:val="333333"/>
                <w:sz w:val="17"/>
              </w:rPr>
              <w:t xml:space="preserve">этих</w:t>
            </w:r>
            <w:r>
              <w:rPr>
                <w:color w:val="333333"/>
                <w:spacing w:val="-4"/>
                <w:sz w:val="17"/>
              </w:rPr>
              <w:t xml:space="preserve"> </w:t>
            </w:r>
            <w:r>
              <w:rPr>
                <w:color w:val="333333"/>
                <w:sz w:val="17"/>
              </w:rPr>
              <w:t xml:space="preserve">фишек тся S-образная дорожка шириною в 50 см и расстоянием между</w:t>
            </w:r>
            <w:r>
              <w:rPr>
                <w:sz w:val="17"/>
              </w:rPr>
            </w:r>
            <w:r>
              <w:rPr>
                <w:sz w:val="17"/>
              </w:rPr>
            </w:r>
          </w:p>
          <w:p>
            <w:pPr>
              <w:pStyle w:val="988"/>
              <w:pBdr/>
              <w:spacing w:line="240" w:lineRule="auto"/>
              <w:ind w:left="1263"/>
              <w:rPr>
                <w:sz w:val="17"/>
              </w:rPr>
            </w:pPr>
            <w:r>
              <w:rPr>
                <w:color w:val="333333"/>
                <w:sz w:val="17"/>
              </w:rPr>
              <w:t xml:space="preserve">фишками</w:t>
            </w:r>
            <w:r>
              <w:rPr>
                <w:color w:val="333333"/>
                <w:spacing w:val="-2"/>
                <w:sz w:val="17"/>
              </w:rPr>
              <w:t xml:space="preserve"> </w:t>
            </w:r>
            <w:r>
              <w:rPr>
                <w:color w:val="333333"/>
                <w:sz w:val="17"/>
              </w:rPr>
              <w:t xml:space="preserve">по</w:t>
            </w:r>
            <w:r>
              <w:rPr>
                <w:color w:val="333333"/>
                <w:spacing w:val="-3"/>
                <w:sz w:val="17"/>
              </w:rPr>
              <w:t xml:space="preserve"> </w:t>
            </w:r>
            <w:r>
              <w:rPr>
                <w:color w:val="333333"/>
                <w:sz w:val="17"/>
              </w:rPr>
              <w:t xml:space="preserve">каждой</w:t>
            </w:r>
            <w:r>
              <w:rPr>
                <w:color w:val="333333"/>
                <w:spacing w:val="-3"/>
                <w:sz w:val="17"/>
              </w:rPr>
              <w:t xml:space="preserve"> </w:t>
            </w:r>
            <w:r>
              <w:rPr>
                <w:color w:val="333333"/>
                <w:sz w:val="17"/>
              </w:rPr>
              <w:t xml:space="preserve">стороне</w:t>
            </w:r>
            <w:r>
              <w:rPr>
                <w:color w:val="333333"/>
                <w:spacing w:val="-3"/>
                <w:sz w:val="17"/>
              </w:rPr>
              <w:t xml:space="preserve"> </w:t>
            </w:r>
            <w:r>
              <w:rPr>
                <w:color w:val="333333"/>
                <w:sz w:val="17"/>
              </w:rPr>
              <w:t xml:space="preserve">15–30</w:t>
            </w:r>
            <w:r>
              <w:rPr>
                <w:color w:val="333333"/>
                <w:spacing w:val="-2"/>
                <w:sz w:val="17"/>
              </w:rPr>
              <w:t xml:space="preserve"> </w:t>
            </w:r>
            <w:r>
              <w:rPr>
                <w:color w:val="333333"/>
                <w:spacing w:val="-5"/>
                <w:sz w:val="17"/>
              </w:rPr>
              <w:t xml:space="preserve">см.</w:t>
            </w:r>
            <w:r>
              <w:rPr>
                <w:sz w:val="17"/>
              </w:rPr>
            </w:r>
            <w:r>
              <w:rPr>
                <w:sz w:val="17"/>
              </w:rPr>
            </w:r>
          </w:p>
        </w:tc>
        <w:tc>
          <w:tcPr>
            <w:tcBorders/>
            <w:tcW w:w="1777" w:type="dxa"/>
            <w:vMerge w:val="restart"/>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79" w:line="240" w:lineRule="auto"/>
              <w:ind/>
              <w:rPr>
                <w:b/>
                <w:sz w:val="17"/>
              </w:rPr>
            </w:pPr>
            <w:r>
              <w:rPr>
                <w:b/>
                <w:sz w:val="17"/>
              </w:rPr>
            </w:r>
            <w:r>
              <w:rPr>
                <w:b/>
                <w:sz w:val="17"/>
              </w:rPr>
            </w:r>
            <w:r>
              <w:rPr>
                <w:b/>
                <w:sz w:val="17"/>
              </w:rPr>
            </w:r>
          </w:p>
          <w:p>
            <w:pPr>
              <w:pStyle w:val="988"/>
              <w:pBdr/>
              <w:spacing w:line="240" w:lineRule="auto"/>
              <w:ind w:left="578"/>
              <w:jc w:val="both"/>
              <w:rPr>
                <w:sz w:val="17"/>
              </w:rPr>
            </w:pPr>
            <w:r>
              <w:rPr>
                <w:color w:val="333333"/>
                <w:sz w:val="17"/>
              </w:rPr>
              <w:t xml:space="preserve">Удар </w:t>
            </w:r>
            <w:r>
              <w:rPr>
                <w:color w:val="333333"/>
                <w:spacing w:val="-5"/>
                <w:sz w:val="17"/>
              </w:rPr>
              <w:t xml:space="preserve">или</w:t>
            </w:r>
            <w:r>
              <w:rPr>
                <w:sz w:val="17"/>
              </w:rPr>
            </w:r>
            <w:r>
              <w:rPr>
                <w:sz w:val="17"/>
              </w:rPr>
            </w:r>
          </w:p>
          <w:p>
            <w:pPr>
              <w:pStyle w:val="988"/>
              <w:pBdr/>
              <w:spacing w:before="99" w:line="240" w:lineRule="auto"/>
              <w:ind w:right="6" w:left="12"/>
              <w:jc w:val="both"/>
              <w:rPr>
                <w:sz w:val="17"/>
              </w:rPr>
            </w:pPr>
            <w:r>
              <w:rPr>
                <w:color w:val="333333"/>
                <w:sz w:val="17"/>
              </w:rPr>
              <w:t xml:space="preserve">смещение</w:t>
            </w:r>
            <w:r>
              <w:rPr>
                <w:color w:val="333333"/>
                <w:spacing w:val="-8"/>
                <w:sz w:val="17"/>
              </w:rPr>
              <w:t xml:space="preserve"> </w:t>
            </w:r>
            <w:r>
              <w:rPr>
                <w:color w:val="333333"/>
                <w:sz w:val="17"/>
              </w:rPr>
              <w:t xml:space="preserve">1</w:t>
            </w:r>
            <w:r>
              <w:rPr>
                <w:color w:val="333333"/>
                <w:spacing w:val="-6"/>
                <w:sz w:val="17"/>
              </w:rPr>
              <w:t xml:space="preserve"> </w:t>
            </w:r>
            <w:r>
              <w:rPr>
                <w:color w:val="333333"/>
                <w:sz w:val="17"/>
              </w:rPr>
              <w:t xml:space="preserve">конуса</w:t>
            </w:r>
            <w:r>
              <w:rPr>
                <w:color w:val="333333"/>
                <w:spacing w:val="-5"/>
                <w:sz w:val="17"/>
              </w:rPr>
              <w:t xml:space="preserve"> </w:t>
            </w:r>
            <w:r>
              <w:rPr>
                <w:color w:val="333333"/>
                <w:sz w:val="17"/>
              </w:rPr>
              <w:t xml:space="preserve">—</w:t>
            </w:r>
            <w:r>
              <w:rPr>
                <w:color w:val="333333"/>
                <w:spacing w:val="-7"/>
                <w:sz w:val="17"/>
              </w:rPr>
              <w:t xml:space="preserve"> </w:t>
            </w:r>
            <w:r>
              <w:rPr>
                <w:color w:val="333333"/>
                <w:sz w:val="17"/>
              </w:rPr>
              <w:t xml:space="preserve">1 Удар</w:t>
            </w:r>
            <w:r>
              <w:rPr>
                <w:color w:val="333333"/>
                <w:spacing w:val="-11"/>
                <w:sz w:val="17"/>
              </w:rPr>
              <w:t xml:space="preserve"> </w:t>
            </w:r>
            <w:r>
              <w:rPr>
                <w:color w:val="333333"/>
                <w:sz w:val="17"/>
              </w:rPr>
              <w:t xml:space="preserve">или</w:t>
            </w:r>
            <w:r>
              <w:rPr>
                <w:color w:val="333333"/>
                <w:spacing w:val="-11"/>
                <w:sz w:val="17"/>
              </w:rPr>
              <w:t xml:space="preserve"> </w:t>
            </w:r>
            <w:r>
              <w:rPr>
                <w:color w:val="333333"/>
                <w:sz w:val="17"/>
              </w:rPr>
              <w:t xml:space="preserve">смещение</w:t>
            </w:r>
            <w:r>
              <w:rPr>
                <w:color w:val="333333"/>
                <w:spacing w:val="-10"/>
                <w:sz w:val="17"/>
              </w:rPr>
              <w:t xml:space="preserve"> </w:t>
            </w:r>
            <w:r>
              <w:rPr>
                <w:color w:val="333333"/>
                <w:sz w:val="17"/>
              </w:rPr>
              <w:t xml:space="preserve">2–4 конусов — 2</w:t>
            </w:r>
            <w:r>
              <w:rPr>
                <w:sz w:val="17"/>
              </w:rPr>
            </w:r>
            <w:r>
              <w:rPr>
                <w:sz w:val="17"/>
              </w:rPr>
            </w:r>
          </w:p>
          <w:p>
            <w:pPr>
              <w:pStyle w:val="988"/>
              <w:pBdr/>
              <w:spacing w:line="240" w:lineRule="auto"/>
              <w:ind w:right="6" w:left="12"/>
              <w:jc w:val="both"/>
              <w:rPr>
                <w:sz w:val="17"/>
              </w:rPr>
            </w:pPr>
            <w:r>
              <w:rPr>
                <w:color w:val="333333"/>
                <w:sz w:val="17"/>
              </w:rPr>
              <w:t xml:space="preserve">Удар</w:t>
            </w:r>
            <w:r>
              <w:rPr>
                <w:color w:val="333333"/>
                <w:spacing w:val="-11"/>
                <w:sz w:val="17"/>
              </w:rPr>
              <w:t xml:space="preserve"> </w:t>
            </w:r>
            <w:r>
              <w:rPr>
                <w:color w:val="333333"/>
                <w:sz w:val="17"/>
              </w:rPr>
              <w:t xml:space="preserve">или</w:t>
            </w:r>
            <w:r>
              <w:rPr>
                <w:color w:val="333333"/>
                <w:spacing w:val="-11"/>
                <w:sz w:val="17"/>
              </w:rPr>
              <w:t xml:space="preserve"> </w:t>
            </w:r>
            <w:r>
              <w:rPr>
                <w:color w:val="333333"/>
                <w:sz w:val="17"/>
              </w:rPr>
              <w:t xml:space="preserve">смещение</w:t>
            </w:r>
            <w:r>
              <w:rPr>
                <w:color w:val="333333"/>
                <w:spacing w:val="-10"/>
                <w:sz w:val="17"/>
              </w:rPr>
              <w:t xml:space="preserve"> </w:t>
            </w:r>
            <w:r>
              <w:rPr>
                <w:color w:val="333333"/>
                <w:sz w:val="17"/>
              </w:rPr>
              <w:t xml:space="preserve">5–6 конусов — 3</w:t>
            </w:r>
            <w:r>
              <w:rPr>
                <w:sz w:val="17"/>
              </w:rPr>
            </w:r>
            <w:r>
              <w:rPr>
                <w:sz w:val="17"/>
              </w:rPr>
            </w:r>
          </w:p>
          <w:p>
            <w:pPr>
              <w:pStyle w:val="988"/>
              <w:pBdr/>
              <w:spacing w:line="240" w:lineRule="auto"/>
              <w:ind w:right="176" w:left="12"/>
              <w:jc w:val="both"/>
              <w:rPr>
                <w:sz w:val="17"/>
              </w:rPr>
            </w:pPr>
            <w:r>
              <w:rPr>
                <w:color w:val="333333"/>
                <w:sz w:val="17"/>
              </w:rPr>
              <w:t xml:space="preserve">Удар или смещение свыше</w:t>
            </w:r>
            <w:r>
              <w:rPr>
                <w:color w:val="333333"/>
                <w:spacing w:val="-6"/>
                <w:sz w:val="17"/>
              </w:rPr>
              <w:t xml:space="preserve"> </w:t>
            </w:r>
            <w:r>
              <w:rPr>
                <w:color w:val="333333"/>
                <w:sz w:val="17"/>
              </w:rPr>
              <w:t xml:space="preserve">7</w:t>
            </w:r>
            <w:r>
              <w:rPr>
                <w:color w:val="333333"/>
                <w:spacing w:val="-3"/>
                <w:sz w:val="17"/>
              </w:rPr>
              <w:t xml:space="preserve"> </w:t>
            </w:r>
            <w:r>
              <w:rPr>
                <w:color w:val="333333"/>
                <w:sz w:val="17"/>
              </w:rPr>
              <w:t xml:space="preserve">конусов</w:t>
            </w:r>
            <w:r>
              <w:rPr>
                <w:color w:val="333333"/>
                <w:spacing w:val="-1"/>
                <w:sz w:val="17"/>
              </w:rPr>
              <w:t xml:space="preserve"> </w:t>
            </w:r>
            <w:r>
              <w:rPr>
                <w:color w:val="333333"/>
                <w:sz w:val="17"/>
              </w:rPr>
              <w:t xml:space="preserve">—</w:t>
            </w:r>
            <w:r>
              <w:rPr>
                <w:color w:val="333333"/>
                <w:spacing w:val="-2"/>
                <w:sz w:val="17"/>
              </w:rPr>
              <w:t xml:space="preserve"> </w:t>
            </w:r>
            <w:r>
              <w:rPr>
                <w:color w:val="333333"/>
                <w:spacing w:val="-10"/>
                <w:sz w:val="17"/>
              </w:rPr>
              <w:t xml:space="preserve">4</w:t>
            </w:r>
            <w:r>
              <w:rPr>
                <w:sz w:val="17"/>
              </w:rPr>
            </w:r>
            <w:r>
              <w:rPr>
                <w:sz w:val="17"/>
              </w:rPr>
            </w:r>
          </w:p>
        </w:tc>
      </w:tr>
      <w:tr>
        <w:trPr>
          <w:trHeight w:val="2032"/>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6400" behindDoc="0" locked="0" layoutInCell="1" allowOverlap="1">
                      <wp:simplePos x="0" y="0"/>
                      <wp:positionH relativeFrom="column">
                        <wp:posOffset>16256</wp:posOffset>
                      </wp:positionH>
                      <wp:positionV relativeFrom="paragraph">
                        <wp:posOffset>159498</wp:posOffset>
                      </wp:positionV>
                      <wp:extent cx="1904999" cy="914400"/>
                      <wp:effectExtent l="0" t="0" r="0" b="0"/>
                      <wp:wrapTopAndBottom/>
                      <wp:docPr id="17" name="Group 18"/>
                      <wp:cNvGraphicFramePr/>
                      <a:graphic xmlns:a="http://schemas.openxmlformats.org/drawingml/2006/main">
                        <a:graphicData uri="http://schemas.microsoft.com/office/word/2010/wordprocessingGroup">
                          <wpg:wgp>
                            <wpg:cNvGrpSpPr/>
                            <wpg:grpSpPr bwMode="auto">
                              <a:xfrm flipH="0" flipV="0">
                                <a:off x="0" y="0"/>
                                <a:ext cx="1904997" cy="914400"/>
                                <a:chOff x="0" y="0"/>
                                <a:chExt cx="1904997" cy="914400"/>
                              </a:xfrm>
                            </wpg:grpSpPr>
                            <pic:pic xmlns:pic="http://schemas.openxmlformats.org/drawingml/2006/picture">
                              <pic:nvPicPr>
                                <pic:cNvPr id="312243870" name="Image 19"/>
                                <pic:cNvPicPr/>
                                <pic:nvPr/>
                              </pic:nvPicPr>
                              <pic:blipFill>
                                <a:blip r:embed="rId32"/>
                                <a:srcRect l="-4347" t="0" r="-4346" b="0"/>
                                <a:stretch/>
                              </pic:blipFill>
                              <pic:spPr bwMode="auto">
                                <a:xfrm>
                                  <a:off x="0" y="0"/>
                                  <a:ext cx="1904995" cy="914400"/>
                                </a:xfrm>
                                <a:prstGeom prst="rect">
                                  <a:avLst/>
                                </a:prstGeom>
                              </pic:spPr>
                            </pic:pic>
                          </wpg:wgp>
                        </a:graphicData>
                      </a:graphic>
                    </wp:anchor>
                  </w:drawing>
                </mc:Choice>
                <mc:Fallback>
                  <w:pict>
                    <v:group id="group 23" o:spid="_x0000_s0000" style="position:absolute;z-index:486886400;o:allowoverlap:true;o:allowincell:true;mso-position-horizontal-relative:text;margin-left:1.28pt;mso-position-horizontal:absolute;mso-position-vertical-relative:text;margin-top:12.56pt;mso-position-vertical:absolute;width:150.00pt;height:72.00pt;mso-wrap-distance-left:0.00pt;mso-wrap-distance-top:0.00pt;mso-wrap-distance-right:0.00pt;mso-wrap-distance-bottom:0.00pt;" coordorigin="0,0" coordsize="19049,9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position:absolute;left:0;top:0;width:19049;height:9144;z-index:1;" stroked="false">
                        <w10:wrap type="topAndBottom"/>
                        <v:imagedata r:id="rId32" o:title=""/>
                        <o:lock v:ext="edit" rotation="t"/>
                      </v:shape>
                    </v:group>
                  </w:pict>
                </mc:Fallback>
              </mc:AlternateContent>
            </w:r>
            <w:r>
              <w:rPr>
                <w:sz w:val="16"/>
              </w:rPr>
            </w:r>
            <w:r>
              <w:rPr>
                <w:sz w:val="16"/>
              </w:rPr>
            </w:r>
          </w:p>
        </w:tc>
        <w:tc>
          <w:tcPr>
            <w:tcBorders>
              <w:top w:val="none" w:color="000000" w:sz="4" w:space="0"/>
            </w:tcBorders>
            <w:tcW w:w="5373"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none" w:color="000000" w:sz="4" w:space="0"/>
            </w:tcBorders>
            <w:tcW w:w="1777" w:type="dxa"/>
            <w:vMerge w:val="continue"/>
            <w:textDirection w:val="lrTb"/>
            <w:noWrap w:val="false"/>
          </w:tcPr>
          <w:p>
            <w:pPr>
              <w:pBdr/>
              <w:spacing/>
              <w:ind/>
              <w:rPr>
                <w:sz w:val="2"/>
                <w:szCs w:val="2"/>
              </w:rPr>
            </w:pPr>
            <w:r>
              <w:rPr>
                <w:sz w:val="2"/>
                <w:szCs w:val="2"/>
              </w:rPr>
            </w:r>
            <w:r>
              <w:rPr>
                <w:sz w:val="2"/>
                <w:szCs w:val="2"/>
              </w:rPr>
            </w:r>
            <w:r>
              <w:rPr>
                <w:sz w:val="2"/>
                <w:szCs w:val="2"/>
              </w:rPr>
            </w:r>
          </w:p>
        </w:tc>
      </w:tr>
      <w:tr>
        <w:trPr>
          <w:trHeight w:val="2073"/>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sz w:val="16"/>
              </w:rPr>
            </w:pPr>
            <w:r>
              <w:rPr>
                <w:sz w:val="16"/>
              </w:rPr>
            </w:r>
            <w:r>
              <mc:AlternateContent>
                <mc:Choice Requires="wpg">
                  <w:drawing>
                    <wp:anchor xmlns:wp="http://schemas.openxmlformats.org/drawingml/2006/wordprocessingDrawing" xmlns:wp14="http://schemas.microsoft.com/office/word/2010/wordprocessingDrawing" distT="0" distB="0" distL="0" distR="0" simplePos="0" relativeHeight="486886912" behindDoc="0" locked="0" layoutInCell="1" allowOverlap="1">
                      <wp:simplePos x="0" y="0"/>
                      <wp:positionH relativeFrom="column">
                        <wp:posOffset>15256</wp:posOffset>
                      </wp:positionH>
                      <wp:positionV relativeFrom="paragraph">
                        <wp:posOffset>68249</wp:posOffset>
                      </wp:positionV>
                      <wp:extent cx="1905000" cy="1209675"/>
                      <wp:effectExtent l="0" t="0" r="0" b="0"/>
                      <wp:wrapTopAndBottom/>
                      <wp:docPr id="18" name="Group 20"/>
                      <wp:cNvGraphicFramePr/>
                      <a:graphic xmlns:a="http://schemas.openxmlformats.org/drawingml/2006/main">
                        <a:graphicData uri="http://schemas.microsoft.com/office/word/2010/wordprocessingGroup">
                          <wpg:wgp>
                            <wpg:cNvGrpSpPr/>
                            <wpg:grpSpPr bwMode="auto">
                              <a:xfrm>
                                <a:off x="0" y="0"/>
                                <a:ext cx="1904997" cy="1209671"/>
                                <a:chExt cx="1904997" cy="1209671"/>
                              </a:xfrm>
                            </wpg:grpSpPr>
                            <pic:pic xmlns:pic="http://schemas.openxmlformats.org/drawingml/2006/picture">
                              <pic:nvPicPr>
                                <pic:cNvPr id="756275797" name="Image 21"/>
                                <pic:cNvPicPr/>
                                <pic:nvPr/>
                              </pic:nvPicPr>
                              <pic:blipFill>
                                <a:blip r:embed="rId33"/>
                                <a:srcRect l="0" t="0" r="0" b="0"/>
                                <a:stretch/>
                              </pic:blipFill>
                              <pic:spPr bwMode="auto">
                                <a:xfrm>
                                  <a:off x="0" y="0"/>
                                  <a:ext cx="1904997" cy="1209671"/>
                                </a:xfrm>
                                <a:prstGeom prst="rect">
                                  <a:avLst/>
                                </a:prstGeom>
                              </pic:spPr>
                            </pic:pic>
                          </wpg:wgp>
                        </a:graphicData>
                      </a:graphic>
                    </wp:anchor>
                  </w:drawing>
                </mc:Choice>
                <mc:Fallback>
                  <w:pict>
                    <v:group id="group 25" o:spid="_x0000_s0000" style="position:absolute;z-index:486886912;o:allowoverlap:true;o:allowincell:true;mso-position-horizontal-relative:text;margin-left:1.20pt;mso-position-horizontal:absolute;mso-position-vertical-relative:text;margin-top:5.37pt;mso-position-vertical:absolute;width:150.00pt;height:95.25pt;mso-wrap-distance-left:0.00pt;mso-wrap-distance-top:0.00pt;mso-wrap-distance-right:0.00pt;mso-wrap-distance-bottom:0.00pt;" coordorigin="0,0" coordsize="19049,12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position:absolute;left:0;top:0;width:19049;height:12096;z-index:1;" stroked="false">
                        <w10:wrap type="topAndBottom"/>
                        <v:imagedata r:id="rId33" o:title=""/>
                        <o:lock v:ext="edit" rotation="t"/>
                      </v:shape>
                    </v:group>
                  </w:pict>
                </mc:Fallback>
              </mc:AlternateContent>
            </w:r>
            <w:r>
              <w:rPr>
                <w:sz w:val="16"/>
              </w:rPr>
            </w:r>
            <w:r>
              <w:rPr>
                <w:sz w:val="16"/>
              </w:rPr>
            </w:r>
          </w:p>
        </w:tc>
        <w:tc>
          <w:tcPr>
            <w:tcBorders/>
            <w:tcW w:w="5373" w:type="dxa"/>
            <w:textDirection w:val="lrTb"/>
            <w:noWrap w:val="false"/>
          </w:tcPr>
          <w:p>
            <w:pPr>
              <w:pStyle w:val="988"/>
              <w:pBdr/>
              <w:spacing w:before="106" w:line="240" w:lineRule="auto"/>
              <w:ind/>
              <w:rPr>
                <w:b/>
                <w:sz w:val="17"/>
              </w:rPr>
            </w:pPr>
            <w:r>
              <w:rPr>
                <w:b/>
                <w:sz w:val="17"/>
              </w:rPr>
            </w:r>
            <w:r>
              <w:rPr>
                <w:b/>
                <w:sz w:val="17"/>
              </w:rPr>
            </w:r>
            <w:r>
              <w:rPr>
                <w:b/>
                <w:sz w:val="17"/>
              </w:rPr>
            </w:r>
          </w:p>
          <w:p>
            <w:pPr>
              <w:pStyle w:val="988"/>
              <w:pBdr/>
              <w:spacing w:line="240" w:lineRule="auto"/>
              <w:ind w:right="52" w:left="628"/>
              <w:jc w:val="center"/>
              <w:rPr>
                <w:b/>
                <w:sz w:val="17"/>
              </w:rPr>
            </w:pPr>
            <w:r>
              <w:rPr>
                <w:b/>
                <w:color w:val="333333"/>
                <w:spacing w:val="-2"/>
                <w:sz w:val="17"/>
              </w:rPr>
              <w:t xml:space="preserve">Жѐлоб</w:t>
            </w:r>
            <w:r>
              <w:rPr>
                <w:b/>
                <w:sz w:val="17"/>
              </w:rPr>
            </w:r>
            <w:r>
              <w:rPr>
                <w:b/>
                <w:sz w:val="17"/>
              </w:rPr>
            </w:r>
          </w:p>
          <w:p>
            <w:pPr>
              <w:pStyle w:val="988"/>
              <w:pBdr/>
              <w:spacing w:before="95" w:line="240" w:lineRule="auto"/>
              <w:ind w:right="202" w:firstLine="268" w:left="212"/>
              <w:jc w:val="both"/>
              <w:rPr>
                <w:sz w:val="17"/>
              </w:rPr>
            </w:pPr>
            <w:r>
              <w:rPr>
                <w:sz w:val="17"/>
              </w:rPr>
            </w:r>
            <w:r>
              <w:rPr>
                <w:color w:val="333333"/>
                <w:sz w:val="17"/>
              </w:rPr>
              <w:t xml:space="preserve">Доска длиною 3 м,</w:t>
            </w:r>
            <w:r>
              <w:rPr>
                <w:color w:val="333333"/>
                <w:spacing w:val="-1"/>
                <w:sz w:val="17"/>
              </w:rPr>
              <w:t xml:space="preserve"> </w:t>
            </w:r>
            <w:r>
              <w:rPr>
                <w:color w:val="333333"/>
                <w:sz w:val="17"/>
              </w:rPr>
              <w:t xml:space="preserve">высотой 5 см,</w:t>
            </w:r>
            <w:r>
              <w:rPr>
                <w:color w:val="333333"/>
                <w:spacing w:val="-1"/>
                <w:sz w:val="17"/>
              </w:rPr>
              <w:t xml:space="preserve"> </w:t>
            </w:r>
            <w:r>
              <w:rPr>
                <w:color w:val="333333"/>
                <w:sz w:val="17"/>
              </w:rPr>
              <w:t xml:space="preserve">скошенная</w:t>
            </w:r>
            <w:r>
              <w:rPr>
                <w:color w:val="333333"/>
                <w:spacing w:val="-1"/>
                <w:sz w:val="17"/>
              </w:rPr>
              <w:t xml:space="preserve"> </w:t>
            </w:r>
            <w:r>
              <w:rPr>
                <w:color w:val="333333"/>
                <w:sz w:val="17"/>
              </w:rPr>
              <w:t xml:space="preserve">со сторон въезда и выезда</w:t>
            </w:r>
            <w:r>
              <w:rPr>
                <w:color w:val="333333"/>
                <w:spacing w:val="-1"/>
                <w:sz w:val="17"/>
              </w:rPr>
              <w:t xml:space="preserve"> </w:t>
            </w:r>
            <w:r>
              <w:rPr>
                <w:color w:val="333333"/>
                <w:sz w:val="17"/>
              </w:rPr>
              <w:t xml:space="preserve">для</w:t>
            </w:r>
            <w:r>
              <w:rPr>
                <w:color w:val="333333"/>
                <w:spacing w:val="-3"/>
                <w:sz w:val="17"/>
              </w:rPr>
              <w:t xml:space="preserve"> </w:t>
            </w:r>
            <w:r>
              <w:rPr>
                <w:color w:val="333333"/>
                <w:sz w:val="17"/>
              </w:rPr>
              <w:t xml:space="preserve">плавности</w:t>
            </w:r>
            <w:r>
              <w:rPr>
                <w:color w:val="333333"/>
                <w:spacing w:val="-2"/>
                <w:sz w:val="17"/>
              </w:rPr>
              <w:t xml:space="preserve"> </w:t>
            </w:r>
            <w:r>
              <w:rPr>
                <w:color w:val="333333"/>
                <w:sz w:val="17"/>
              </w:rPr>
              <w:t xml:space="preserve">начала</w:t>
            </w:r>
            <w:r>
              <w:rPr>
                <w:color w:val="333333"/>
                <w:spacing w:val="-1"/>
                <w:sz w:val="17"/>
              </w:rPr>
              <w:t xml:space="preserve"> </w:t>
            </w:r>
            <w:r>
              <w:rPr>
                <w:color w:val="333333"/>
                <w:sz w:val="17"/>
              </w:rPr>
              <w:t xml:space="preserve">и</w:t>
            </w:r>
            <w:r>
              <w:rPr>
                <w:color w:val="333333"/>
                <w:spacing w:val="-4"/>
                <w:sz w:val="17"/>
              </w:rPr>
              <w:t xml:space="preserve"> </w:t>
            </w:r>
            <w:r>
              <w:rPr>
                <w:color w:val="333333"/>
                <w:sz w:val="17"/>
              </w:rPr>
              <w:t xml:space="preserve">конца</w:t>
            </w:r>
            <w:r>
              <w:rPr>
                <w:color w:val="333333"/>
                <w:spacing w:val="-1"/>
                <w:sz w:val="17"/>
              </w:rPr>
              <w:t xml:space="preserve"> </w:t>
            </w:r>
            <w:r>
              <w:rPr>
                <w:color w:val="333333"/>
                <w:sz w:val="17"/>
              </w:rPr>
              <w:t xml:space="preserve">преодоления</w:t>
            </w:r>
            <w:r>
              <w:rPr>
                <w:color w:val="333333"/>
                <w:spacing w:val="-1"/>
                <w:sz w:val="17"/>
              </w:rPr>
              <w:t xml:space="preserve"> </w:t>
            </w:r>
            <w:r>
              <w:rPr>
                <w:color w:val="333333"/>
                <w:sz w:val="17"/>
              </w:rPr>
              <w:t xml:space="preserve">препятствия.</w:t>
            </w:r>
            <w:r>
              <w:rPr>
                <w:color w:val="333333"/>
                <w:spacing w:val="-1"/>
                <w:sz w:val="17"/>
              </w:rPr>
              <w:t xml:space="preserve"> </w:t>
            </w:r>
            <w:r>
              <w:rPr>
                <w:color w:val="333333"/>
                <w:sz w:val="17"/>
              </w:rPr>
              <w:t xml:space="preserve">По краям</w:t>
            </w:r>
            <w:r>
              <w:rPr>
                <w:color w:val="333333"/>
                <w:spacing w:val="-4"/>
                <w:sz w:val="17"/>
              </w:rPr>
              <w:t xml:space="preserve"> </w:t>
            </w:r>
            <w:r>
              <w:rPr>
                <w:color w:val="333333"/>
                <w:sz w:val="17"/>
              </w:rPr>
              <w:t xml:space="preserve">доски</w:t>
            </w:r>
            <w:r>
              <w:rPr>
                <w:color w:val="333333"/>
                <w:spacing w:val="-2"/>
                <w:sz w:val="17"/>
              </w:rPr>
              <w:t xml:space="preserve"> </w:t>
            </w:r>
            <w:r>
              <w:rPr>
                <w:color w:val="333333"/>
                <w:sz w:val="17"/>
              </w:rPr>
              <w:t xml:space="preserve">в</w:t>
            </w:r>
            <w:r>
              <w:rPr>
                <w:color w:val="333333"/>
                <w:spacing w:val="-3"/>
                <w:sz w:val="17"/>
              </w:rPr>
              <w:t xml:space="preserve"> </w:t>
            </w:r>
            <w:r>
              <w:rPr>
                <w:color w:val="333333"/>
                <w:sz w:val="17"/>
              </w:rPr>
              <w:t xml:space="preserve">длину</w:t>
            </w:r>
            <w:r>
              <w:rPr>
                <w:color w:val="333333"/>
                <w:spacing w:val="-4"/>
                <w:sz w:val="17"/>
              </w:rPr>
              <w:t xml:space="preserve"> </w:t>
            </w:r>
            <w:r>
              <w:rPr>
                <w:color w:val="333333"/>
                <w:sz w:val="17"/>
              </w:rPr>
              <w:t xml:space="preserve">прикреплены</w:t>
            </w:r>
            <w:r>
              <w:rPr>
                <w:color w:val="333333"/>
                <w:spacing w:val="-1"/>
                <w:sz w:val="17"/>
              </w:rPr>
              <w:t xml:space="preserve"> </w:t>
            </w:r>
            <w:r>
              <w:rPr>
                <w:color w:val="333333"/>
                <w:sz w:val="17"/>
              </w:rPr>
              <w:t xml:space="preserve">рейки</w:t>
            </w:r>
            <w:r>
              <w:rPr>
                <w:color w:val="333333"/>
                <w:spacing w:val="-2"/>
                <w:sz w:val="17"/>
              </w:rPr>
              <w:t xml:space="preserve"> </w:t>
            </w:r>
            <w:r>
              <w:rPr>
                <w:color w:val="333333"/>
                <w:sz w:val="17"/>
              </w:rPr>
              <w:t xml:space="preserve">высотою</w:t>
            </w:r>
            <w:r>
              <w:rPr>
                <w:color w:val="333333"/>
                <w:spacing w:val="-3"/>
                <w:sz w:val="17"/>
              </w:rPr>
              <w:t xml:space="preserve"> </w:t>
            </w:r>
            <w:r>
              <w:rPr>
                <w:color w:val="333333"/>
                <w:sz w:val="17"/>
              </w:rPr>
              <w:t xml:space="preserve">3,5</w:t>
            </w:r>
            <w:r>
              <w:rPr>
                <w:color w:val="333333"/>
                <w:spacing w:val="-3"/>
                <w:sz w:val="17"/>
              </w:rPr>
              <w:t xml:space="preserve"> </w:t>
            </w:r>
            <w:r>
              <w:rPr>
                <w:color w:val="333333"/>
                <w:sz w:val="17"/>
              </w:rPr>
              <w:t xml:space="preserve">см</w:t>
            </w:r>
            <w:r>
              <w:rPr>
                <w:color w:val="333333"/>
                <w:spacing w:val="-4"/>
                <w:sz w:val="17"/>
              </w:rPr>
              <w:t xml:space="preserve"> </w:t>
            </w:r>
            <w:r>
              <w:rPr>
                <w:color w:val="333333"/>
                <w:sz w:val="17"/>
              </w:rPr>
              <w:t xml:space="preserve">так,</w:t>
            </w:r>
            <w:r>
              <w:rPr>
                <w:color w:val="333333"/>
                <w:spacing w:val="-3"/>
                <w:sz w:val="17"/>
              </w:rPr>
              <w:t xml:space="preserve"> </w:t>
            </w:r>
            <w:r>
              <w:rPr>
                <w:color w:val="333333"/>
                <w:spacing w:val="-4"/>
                <w:sz w:val="17"/>
              </w:rPr>
              <w:t xml:space="preserve">чтобы</w:t>
            </w:r>
            <w:r>
              <w:rPr>
                <w:sz w:val="17"/>
              </w:rPr>
            </w:r>
            <w:r>
              <w:rPr>
                <w:sz w:val="17"/>
              </w:rPr>
            </w:r>
          </w:p>
          <w:p>
            <w:pPr>
              <w:pStyle w:val="988"/>
              <w:pBdr/>
              <w:spacing w:line="240" w:lineRule="auto"/>
              <w:ind w:left="541"/>
              <w:jc w:val="both"/>
              <w:rPr>
                <w:sz w:val="17"/>
              </w:rPr>
            </w:pPr>
            <w:r>
              <w:rPr>
                <w:color w:val="333333"/>
                <w:sz w:val="17"/>
              </w:rPr>
              <w:t xml:space="preserve">ширина</w:t>
            </w:r>
            <w:r>
              <w:rPr>
                <w:color w:val="333333"/>
                <w:spacing w:val="-3"/>
                <w:sz w:val="17"/>
              </w:rPr>
              <w:t xml:space="preserve"> </w:t>
            </w:r>
            <w:r>
              <w:rPr>
                <w:color w:val="333333"/>
                <w:sz w:val="17"/>
              </w:rPr>
              <w:t xml:space="preserve">углубления</w:t>
            </w:r>
            <w:r>
              <w:rPr>
                <w:color w:val="333333"/>
                <w:spacing w:val="-3"/>
                <w:sz w:val="17"/>
              </w:rPr>
              <w:t xml:space="preserve"> </w:t>
            </w:r>
            <w:r>
              <w:rPr>
                <w:color w:val="333333"/>
                <w:sz w:val="17"/>
              </w:rPr>
              <w:t xml:space="preserve">была</w:t>
            </w:r>
            <w:r>
              <w:rPr>
                <w:color w:val="333333"/>
                <w:spacing w:val="-2"/>
                <w:sz w:val="17"/>
              </w:rPr>
              <w:t xml:space="preserve"> </w:t>
            </w:r>
            <w:r>
              <w:rPr>
                <w:color w:val="333333"/>
                <w:sz w:val="17"/>
              </w:rPr>
              <w:t xml:space="preserve">10</w:t>
            </w:r>
            <w:r>
              <w:rPr>
                <w:color w:val="333333"/>
                <w:spacing w:val="-5"/>
                <w:sz w:val="17"/>
              </w:rPr>
              <w:t xml:space="preserve"> </w:t>
            </w:r>
            <w:r>
              <w:rPr>
                <w:color w:val="333333"/>
                <w:sz w:val="17"/>
              </w:rPr>
              <w:t xml:space="preserve">см,</w:t>
            </w:r>
            <w:r>
              <w:rPr>
                <w:color w:val="333333"/>
                <w:spacing w:val="-5"/>
                <w:sz w:val="17"/>
              </w:rPr>
              <w:t xml:space="preserve"> </w:t>
            </w:r>
            <w:r>
              <w:rPr>
                <w:color w:val="333333"/>
                <w:sz w:val="17"/>
              </w:rPr>
              <w:t xml:space="preserve">тем</w:t>
            </w:r>
            <w:r>
              <w:rPr>
                <w:color w:val="333333"/>
                <w:spacing w:val="-3"/>
                <w:sz w:val="17"/>
              </w:rPr>
              <w:t xml:space="preserve"> </w:t>
            </w:r>
            <w:r>
              <w:rPr>
                <w:color w:val="333333"/>
                <w:sz w:val="17"/>
              </w:rPr>
              <w:t xml:space="preserve">самым</w:t>
            </w:r>
            <w:r>
              <w:rPr>
                <w:color w:val="333333"/>
                <w:spacing w:val="-4"/>
                <w:sz w:val="17"/>
              </w:rPr>
              <w:t xml:space="preserve"> </w:t>
            </w:r>
            <w:r>
              <w:rPr>
                <w:color w:val="333333"/>
                <w:sz w:val="17"/>
              </w:rPr>
              <w:t xml:space="preserve">образуя</w:t>
            </w:r>
            <w:r>
              <w:rPr>
                <w:color w:val="333333"/>
                <w:spacing w:val="-2"/>
                <w:sz w:val="17"/>
              </w:rPr>
              <w:t xml:space="preserve"> жѐлоб.</w:t>
            </w:r>
            <w:r>
              <w:rPr>
                <w:sz w:val="17"/>
              </w:rPr>
            </w:r>
            <w:r>
              <w:rPr>
                <w:sz w:val="17"/>
              </w:rPr>
            </w:r>
          </w:p>
        </w:tc>
        <w:tc>
          <w:tcPr>
            <w:tcBorders/>
            <w:tcW w:w="1777" w:type="dxa"/>
            <w:textDirection w:val="lrTb"/>
            <w:noWrap w:val="false"/>
          </w:tcPr>
          <w:p>
            <w:pPr>
              <w:pStyle w:val="988"/>
              <w:pBdr/>
              <w:spacing w:before="153" w:line="240" w:lineRule="auto"/>
              <w:ind w:firstLine="566" w:left="12"/>
              <w:rPr>
                <w:sz w:val="17"/>
              </w:rPr>
            </w:pPr>
            <w:r>
              <w:rPr>
                <w:color w:val="333333"/>
                <w:sz w:val="17"/>
              </w:rPr>
              <w:t xml:space="preserve">Съезд</w:t>
            </w:r>
            <w:r>
              <w:rPr>
                <w:color w:val="333333"/>
                <w:spacing w:val="-11"/>
                <w:sz w:val="17"/>
              </w:rPr>
              <w:t xml:space="preserve"> </w:t>
            </w:r>
            <w:r>
              <w:rPr>
                <w:color w:val="333333"/>
                <w:sz w:val="17"/>
              </w:rPr>
              <w:t xml:space="preserve">с</w:t>
            </w:r>
            <w:r>
              <w:rPr>
                <w:color w:val="333333"/>
                <w:spacing w:val="-11"/>
                <w:sz w:val="17"/>
              </w:rPr>
              <w:t xml:space="preserve"> </w:t>
            </w:r>
            <w:r>
              <w:rPr>
                <w:color w:val="333333"/>
                <w:sz w:val="17"/>
              </w:rPr>
              <w:t xml:space="preserve">доски одним или двумя</w:t>
            </w:r>
            <w:r>
              <w:rPr>
                <w:sz w:val="17"/>
              </w:rPr>
            </w:r>
            <w:r>
              <w:rPr>
                <w:sz w:val="17"/>
              </w:rPr>
            </w:r>
          </w:p>
          <w:p>
            <w:pPr>
              <w:pStyle w:val="988"/>
              <w:pBdr/>
              <w:spacing w:line="240" w:lineRule="auto"/>
              <w:ind w:left="578"/>
              <w:rPr>
                <w:sz w:val="17"/>
              </w:rPr>
            </w:pPr>
            <w:r>
              <w:rPr>
                <w:color w:val="333333"/>
                <w:sz w:val="17"/>
              </w:rPr>
              <w:t xml:space="preserve">колѐсами</w:t>
            </w:r>
            <w:r>
              <w:rPr>
                <w:color w:val="333333"/>
                <w:spacing w:val="-4"/>
                <w:sz w:val="17"/>
              </w:rPr>
              <w:t xml:space="preserve"> </w:t>
            </w:r>
            <w:r>
              <w:rPr>
                <w:color w:val="333333"/>
                <w:sz w:val="17"/>
              </w:rPr>
              <w:t xml:space="preserve">—</w:t>
            </w:r>
            <w:r>
              <w:rPr>
                <w:color w:val="333333"/>
                <w:spacing w:val="-3"/>
                <w:sz w:val="17"/>
              </w:rPr>
              <w:t xml:space="preserve"> </w:t>
            </w:r>
            <w:r>
              <w:rPr>
                <w:color w:val="333333"/>
                <w:spacing w:val="-10"/>
                <w:sz w:val="17"/>
              </w:rPr>
              <w:t xml:space="preserve">2</w:t>
            </w:r>
            <w:r>
              <w:rPr>
                <w:sz w:val="17"/>
              </w:rPr>
            </w:r>
            <w:r>
              <w:rPr>
                <w:sz w:val="17"/>
              </w:rPr>
            </w:r>
          </w:p>
          <w:p>
            <w:pPr>
              <w:pStyle w:val="988"/>
              <w:pBdr/>
              <w:spacing w:before="194" w:line="240" w:lineRule="auto"/>
              <w:ind/>
              <w:rPr>
                <w:b/>
                <w:sz w:val="17"/>
              </w:rPr>
            </w:pPr>
            <w:r>
              <w:rPr>
                <w:b/>
                <w:sz w:val="17"/>
              </w:rPr>
            </w:r>
            <w:r>
              <w:rPr>
                <w:b/>
                <w:sz w:val="17"/>
              </w:rPr>
            </w:r>
            <w:r>
              <w:rPr>
                <w:b/>
                <w:sz w:val="17"/>
              </w:rPr>
            </w:r>
          </w:p>
          <w:p>
            <w:pPr>
              <w:pStyle w:val="988"/>
              <w:pBdr/>
              <w:spacing w:line="240" w:lineRule="auto"/>
              <w:ind w:right="219" w:left="578"/>
              <w:rPr>
                <w:sz w:val="17"/>
              </w:rPr>
            </w:pPr>
            <w:r>
              <w:rPr>
                <w:color w:val="333333"/>
                <w:sz w:val="17"/>
              </w:rPr>
              <w:t xml:space="preserve">Проезд</w:t>
            </w:r>
            <w:r>
              <w:rPr>
                <w:color w:val="333333"/>
                <w:spacing w:val="-11"/>
                <w:sz w:val="17"/>
              </w:rPr>
              <w:t xml:space="preserve"> </w:t>
            </w:r>
            <w:r>
              <w:rPr>
                <w:color w:val="333333"/>
                <w:sz w:val="17"/>
              </w:rPr>
              <w:t xml:space="preserve">мимо доски — 3</w:t>
            </w:r>
            <w:r>
              <w:rPr>
                <w:sz w:val="17"/>
              </w:rPr>
            </w:r>
            <w:r>
              <w:rPr>
                <w:sz w:val="17"/>
              </w:rPr>
            </w:r>
          </w:p>
        </w:tc>
      </w:tr>
      <w:tr>
        <w:trPr>
          <w:trHeight w:val="3254"/>
        </w:trPr>
        <w:tc>
          <w:tcPr>
            <w:tcBorders/>
            <w:tcW w:w="202" w:type="dxa"/>
            <w:textDirection w:val="lrTb"/>
            <w:noWrap w:val="false"/>
          </w:tcPr>
          <w:p>
            <w:pPr>
              <w:pStyle w:val="988"/>
              <w:pBdr/>
              <w:spacing w:line="240" w:lineRule="auto"/>
              <w:ind/>
              <w:rPr>
                <w:sz w:val="16"/>
              </w:rPr>
            </w:pPr>
            <w:r>
              <w:rPr>
                <w:sz w:val="16"/>
              </w:rPr>
            </w:r>
            <w:r>
              <w:rPr>
                <w:sz w:val="16"/>
              </w:rPr>
            </w:r>
            <w:r>
              <w:rPr>
                <w:sz w:val="16"/>
              </w:rPr>
            </w:r>
          </w:p>
        </w:tc>
        <w:tc>
          <w:tcPr>
            <w:tcBorders/>
            <w:tcW w:w="3030" w:type="dxa"/>
            <w:textDirection w:val="lrTb"/>
            <w:noWrap w:val="false"/>
          </w:tcPr>
          <w:p>
            <w:pPr>
              <w:pStyle w:val="988"/>
              <w:pBdr/>
              <w:spacing w:line="240" w:lineRule="auto"/>
              <w:ind/>
              <w:rPr>
                <w:b/>
                <w:sz w:val="20"/>
              </w:rPr>
            </w:pPr>
            <w:r>
              <w:rPr>
                <w:b/>
                <w:sz w:val="20"/>
              </w:rPr>
            </w:r>
            <w:r>
              <w:rPr>
                <w:b/>
                <w:sz w:val="20"/>
              </w:rPr>
            </w:r>
            <w:r>
              <w:rPr>
                <w:b/>
                <w:sz w:val="20"/>
              </w:rPr>
            </w:r>
          </w:p>
          <w:p>
            <w:pPr>
              <w:pStyle w:val="988"/>
              <w:pBdr/>
              <w:spacing w:before="113" w:line="240" w:lineRule="auto"/>
              <w:ind/>
              <w:rPr>
                <w:b/>
                <w:sz w:val="20"/>
              </w:rPr>
            </w:pPr>
            <w:r>
              <w:rPr>
                <w:b/>
                <w:sz w:val="20"/>
              </w:rPr>
            </w:r>
            <w:r>
              <w:rPr>
                <w:b/>
                <w:sz w:val="20"/>
              </w:rPr>
            </w:r>
            <w:r>
              <w:rPr>
                <w:b/>
                <w:sz w:val="20"/>
              </w:rPr>
            </w:r>
          </w:p>
          <w:p>
            <w:pPr>
              <w:pStyle w:val="988"/>
              <w:pBdr/>
              <w:spacing w:line="240" w:lineRule="auto"/>
              <w:ind w:left="37"/>
              <w:rPr>
                <w:sz w:val="20"/>
              </w:rPr>
            </w:pPr>
            <w:r>
              <w:rPr>
                <w:sz w:val="20"/>
              </w:rPr>
              <mc:AlternateContent>
                <mc:Choice Requires="wpg">
                  <w:drawing>
                    <wp:inline xmlns:wp="http://schemas.openxmlformats.org/drawingml/2006/wordprocessingDrawing" distT="0" distB="0" distL="0" distR="0">
                      <wp:extent cx="1865335" cy="597072"/>
                      <wp:effectExtent l="0" t="0" r="0" b="0"/>
                      <wp:docPr id="19" name="Image 22"/>
                      <wp:cNvGraphicFramePr/>
                      <a:graphic xmlns:a="http://schemas.openxmlformats.org/drawingml/2006/main">
                        <a:graphicData uri="http://schemas.openxmlformats.org/drawingml/2006/picture">
                          <pic:pic xmlns:pic="http://schemas.openxmlformats.org/drawingml/2006/picture">
                            <pic:nvPicPr>
                              <pic:cNvPr id="1915021113" name="Image 22"/>
                              <pic:cNvPicPr/>
                              <pic:nvPr/>
                            </pic:nvPicPr>
                            <pic:blipFill>
                              <a:blip r:embed="rId34"/>
                              <a:srcRect l="0" t="-13" r="0" b="-13"/>
                              <a:stretch/>
                            </pic:blipFill>
                            <pic:spPr bwMode="auto">
                              <a:xfrm flipH="0" flipV="0">
                                <a:off x="0" y="0"/>
                                <a:ext cx="1865333" cy="5970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46.88pt;height:47.01pt;mso-wrap-distance-left:0.00pt;mso-wrap-distance-top:0.00pt;mso-wrap-distance-right:0.00pt;mso-wrap-distance-bottom:0.00pt;z-index:1;" stroked="false">
                      <v:imagedata r:id="rId34" o:title=""/>
                      <o:lock v:ext="edit" rotation="t"/>
                    </v:shape>
                  </w:pict>
                </mc:Fallback>
              </mc:AlternateContent>
            </w:r>
            <w:r>
              <w:rPr>
                <w:sz w:val="20"/>
              </w:rPr>
            </w:r>
            <w:r>
              <w:rPr>
                <w:sz w:val="20"/>
              </w:rPr>
            </w:r>
          </w:p>
        </w:tc>
        <w:tc>
          <w:tcPr>
            <w:tcBorders/>
            <w:tcW w:w="5373" w:type="dxa"/>
            <w:textDirection w:val="lrTb"/>
            <w:noWrap w:val="false"/>
          </w:tcPr>
          <w:p>
            <w:pPr>
              <w:pStyle w:val="988"/>
              <w:pBdr/>
              <w:spacing w:line="240" w:lineRule="auto"/>
              <w:ind/>
              <w:rPr>
                <w:b/>
                <w:sz w:val="16"/>
              </w:rPr>
            </w:pPr>
            <w:r>
              <w:rPr>
                <w:b/>
                <w:sz w:val="16"/>
              </w:rPr>
            </w:r>
            <w:r>
              <w:rPr>
                <w:b/>
                <w:sz w:val="16"/>
              </w:rPr>
            </w:r>
            <w:r>
              <w:rPr>
                <w:b/>
                <w:sz w:val="16"/>
              </w:rPr>
            </w:r>
          </w:p>
          <w:p>
            <w:pPr>
              <w:pStyle w:val="988"/>
              <w:pBdr/>
              <w:spacing w:line="240" w:lineRule="auto"/>
              <w:ind/>
              <w:rPr>
                <w:b/>
                <w:sz w:val="16"/>
              </w:rPr>
            </w:pPr>
            <w:r>
              <w:rPr>
                <w:b/>
                <w:sz w:val="16"/>
              </w:rPr>
            </w:r>
            <w:r>
              <w:rPr>
                <w:b/>
                <w:sz w:val="16"/>
              </w:rPr>
            </w:r>
            <w:r>
              <w:rPr>
                <w:b/>
                <w:sz w:val="16"/>
              </w:rPr>
            </w:r>
          </w:p>
          <w:p>
            <w:pPr>
              <w:pStyle w:val="988"/>
              <w:pBdr/>
              <w:spacing w:before="107" w:line="240" w:lineRule="auto"/>
              <w:ind/>
              <w:rPr>
                <w:b/>
                <w:sz w:val="16"/>
              </w:rPr>
            </w:pPr>
            <w:r>
              <w:rPr>
                <w:b/>
                <w:sz w:val="16"/>
              </w:rPr>
            </w:r>
            <w:r>
              <w:rPr>
                <w:b/>
                <w:sz w:val="16"/>
              </w:rPr>
            </w:r>
            <w:r>
              <w:rPr>
                <w:b/>
                <w:sz w:val="16"/>
              </w:rPr>
            </w:r>
          </w:p>
          <w:p>
            <w:pPr>
              <w:pStyle w:val="988"/>
              <w:pBdr/>
              <w:spacing w:line="240" w:lineRule="auto"/>
              <w:ind w:right="52" w:left="630"/>
              <w:jc w:val="center"/>
              <w:rPr>
                <w:b/>
                <w:sz w:val="16"/>
              </w:rPr>
            </w:pPr>
            <w:r>
              <w:rPr>
                <w:b/>
                <w:spacing w:val="-2"/>
                <w:sz w:val="16"/>
              </w:rPr>
              <w:t xml:space="preserve">Змейка</w:t>
            </w:r>
            <w:r>
              <w:rPr>
                <w:b/>
                <w:sz w:val="16"/>
              </w:rPr>
            </w:r>
            <w:r>
              <w:rPr>
                <w:b/>
                <w:sz w:val="16"/>
              </w:rPr>
            </w:r>
          </w:p>
          <w:p>
            <w:pPr>
              <w:pStyle w:val="988"/>
              <w:pBdr/>
              <w:spacing w:before="89" w:line="240" w:lineRule="auto"/>
              <w:ind w:right="305" w:left="58"/>
              <w:jc w:val="center"/>
              <w:rPr>
                <w:sz w:val="16"/>
              </w:rPr>
            </w:pPr>
            <w:r>
              <w:rPr>
                <w:sz w:val="16"/>
              </w:rPr>
              <w:t xml:space="preserve">Используются</w:t>
            </w:r>
            <w:r>
              <w:rPr>
                <w:spacing w:val="-3"/>
                <w:sz w:val="16"/>
              </w:rPr>
              <w:t xml:space="preserve"> </w:t>
            </w:r>
            <w:r>
              <w:rPr>
                <w:sz w:val="16"/>
              </w:rPr>
              <w:t xml:space="preserve">фишки</w:t>
            </w:r>
            <w:r>
              <w:rPr>
                <w:spacing w:val="-5"/>
                <w:sz w:val="16"/>
              </w:rPr>
              <w:t xml:space="preserve"> </w:t>
            </w:r>
            <w:r>
              <w:rPr>
                <w:sz w:val="16"/>
              </w:rPr>
              <w:t xml:space="preserve">радиусом</w:t>
            </w:r>
            <w:r>
              <w:rPr>
                <w:spacing w:val="-4"/>
                <w:sz w:val="16"/>
              </w:rPr>
              <w:t xml:space="preserve"> </w:t>
            </w:r>
            <w:r>
              <w:rPr>
                <w:sz w:val="16"/>
              </w:rPr>
              <w:t xml:space="preserve">до</w:t>
            </w:r>
            <w:r>
              <w:rPr>
                <w:spacing w:val="-2"/>
                <w:sz w:val="16"/>
              </w:rPr>
              <w:t xml:space="preserve"> </w:t>
            </w:r>
            <w:r>
              <w:rPr>
                <w:sz w:val="16"/>
              </w:rPr>
              <w:t xml:space="preserve">7</w:t>
            </w:r>
            <w:r>
              <w:rPr>
                <w:spacing w:val="-2"/>
                <w:sz w:val="16"/>
              </w:rPr>
              <w:t xml:space="preserve"> </w:t>
            </w:r>
            <w:r>
              <w:rPr>
                <w:sz w:val="16"/>
              </w:rPr>
              <w:t xml:space="preserve">см</w:t>
            </w:r>
            <w:r>
              <w:rPr>
                <w:spacing w:val="-6"/>
                <w:sz w:val="16"/>
              </w:rPr>
              <w:t xml:space="preserve"> </w:t>
            </w:r>
            <w:r>
              <w:rPr>
                <w:sz w:val="16"/>
              </w:rPr>
              <w:t xml:space="preserve">и</w:t>
            </w:r>
            <w:r>
              <w:rPr>
                <w:spacing w:val="-5"/>
                <w:sz w:val="16"/>
              </w:rPr>
              <w:t xml:space="preserve"> </w:t>
            </w:r>
            <w:r>
              <w:rPr>
                <w:sz w:val="16"/>
              </w:rPr>
              <w:t xml:space="preserve">высотой</w:t>
            </w:r>
            <w:r>
              <w:rPr>
                <w:spacing w:val="-5"/>
                <w:sz w:val="16"/>
              </w:rPr>
              <w:t xml:space="preserve"> </w:t>
            </w:r>
            <w:r>
              <w:rPr>
                <w:sz w:val="16"/>
              </w:rPr>
              <w:t xml:space="preserve">2,5</w:t>
            </w:r>
            <w:r>
              <w:rPr>
                <w:spacing w:val="-4"/>
                <w:sz w:val="16"/>
              </w:rPr>
              <w:t xml:space="preserve"> </w:t>
            </w:r>
            <w:r>
              <w:rPr>
                <w:spacing w:val="-5"/>
                <w:sz w:val="16"/>
              </w:rPr>
              <w:t xml:space="preserve">см.</w:t>
            </w:r>
            <w:r>
              <w:rPr>
                <w:sz w:val="16"/>
              </w:rPr>
            </w:r>
            <w:r>
              <w:rPr>
                <w:sz w:val="16"/>
              </w:rPr>
            </w:r>
          </w:p>
          <w:p>
            <w:pPr>
              <w:pStyle w:val="988"/>
              <w:pBdr/>
              <w:spacing w:before="93" w:line="240" w:lineRule="auto"/>
              <w:ind w:right="145" w:left="13"/>
              <w:jc w:val="both"/>
              <w:rPr>
                <w:sz w:val="16"/>
              </w:rPr>
            </w:pPr>
            <w:r>
              <w:rPr>
                <w:sz w:val="16"/>
              </w:rPr>
              <w:t xml:space="preserve">Необходимо</w:t>
            </w:r>
            <w:r>
              <w:rPr>
                <w:spacing w:val="-1"/>
                <w:sz w:val="16"/>
              </w:rPr>
              <w:t xml:space="preserve"> </w:t>
            </w:r>
            <w:r>
              <w:rPr>
                <w:sz w:val="16"/>
              </w:rPr>
              <w:t xml:space="preserve">не</w:t>
            </w:r>
            <w:r>
              <w:rPr>
                <w:spacing w:val="-2"/>
                <w:sz w:val="16"/>
              </w:rPr>
              <w:t xml:space="preserve"> </w:t>
            </w:r>
            <w:r>
              <w:rPr>
                <w:sz w:val="16"/>
              </w:rPr>
              <w:t xml:space="preserve">менее</w:t>
            </w:r>
            <w:r>
              <w:rPr>
                <w:spacing w:val="-2"/>
                <w:sz w:val="16"/>
              </w:rPr>
              <w:t xml:space="preserve"> </w:t>
            </w:r>
            <w:r>
              <w:rPr>
                <w:sz w:val="16"/>
              </w:rPr>
              <w:t xml:space="preserve">10 фишек;</w:t>
            </w:r>
            <w:r>
              <w:rPr>
                <w:spacing w:val="-1"/>
                <w:sz w:val="16"/>
              </w:rPr>
              <w:t xml:space="preserve"> </w:t>
            </w:r>
            <w:r>
              <w:rPr>
                <w:sz w:val="16"/>
              </w:rPr>
              <w:t xml:space="preserve">расстояние</w:t>
            </w:r>
            <w:r>
              <w:rPr>
                <w:spacing w:val="-1"/>
                <w:sz w:val="16"/>
              </w:rPr>
              <w:t xml:space="preserve"> </w:t>
            </w:r>
            <w:r>
              <w:rPr>
                <w:sz w:val="16"/>
              </w:rPr>
              <w:t xml:space="preserve">между</w:t>
            </w:r>
            <w:r>
              <w:rPr>
                <w:spacing w:val="-4"/>
                <w:sz w:val="16"/>
              </w:rPr>
              <w:t xml:space="preserve"> </w:t>
            </w:r>
            <w:r>
              <w:rPr>
                <w:sz w:val="16"/>
              </w:rPr>
              <w:t xml:space="preserve">центрами фишек</w:t>
            </w:r>
            <w:r>
              <w:rPr>
                <w:spacing w:val="-1"/>
                <w:sz w:val="16"/>
              </w:rPr>
              <w:t xml:space="preserve"> </w:t>
            </w:r>
            <w:r>
              <w:rPr>
                <w:sz w:val="16"/>
              </w:rPr>
              <w:t xml:space="preserve">15 см.</w:t>
            </w:r>
            <w:r>
              <w:rPr>
                <w:spacing w:val="40"/>
                <w:sz w:val="16"/>
              </w:rPr>
              <w:t xml:space="preserve"> </w:t>
            </w:r>
            <w:r>
              <w:rPr>
                <w:sz w:val="16"/>
              </w:rPr>
              <w:t xml:space="preserve">Длина</w:t>
            </w:r>
            <w:r>
              <w:rPr>
                <w:spacing w:val="-4"/>
                <w:sz w:val="16"/>
              </w:rPr>
              <w:t xml:space="preserve"> </w:t>
            </w:r>
            <w:r>
              <w:rPr>
                <w:sz w:val="16"/>
              </w:rPr>
              <w:t xml:space="preserve">«змейки»</w:t>
            </w:r>
            <w:r>
              <w:rPr>
                <w:spacing w:val="-5"/>
                <w:sz w:val="16"/>
              </w:rPr>
              <w:t xml:space="preserve"> </w:t>
            </w:r>
            <w:r>
              <w:rPr>
                <w:sz w:val="16"/>
              </w:rPr>
              <w:t xml:space="preserve">10</w:t>
            </w:r>
            <w:r>
              <w:rPr>
                <w:spacing w:val="-2"/>
                <w:sz w:val="16"/>
              </w:rPr>
              <w:t xml:space="preserve"> </w:t>
            </w:r>
            <w:r>
              <w:rPr>
                <w:sz w:val="16"/>
              </w:rPr>
              <w:t xml:space="preserve">м.</w:t>
            </w:r>
            <w:r>
              <w:rPr>
                <w:spacing w:val="-4"/>
                <w:sz w:val="16"/>
              </w:rPr>
              <w:t xml:space="preserve"> </w:t>
            </w:r>
            <w:r>
              <w:rPr>
                <w:sz w:val="16"/>
              </w:rPr>
              <w:t xml:space="preserve">Расстояние</w:t>
            </w:r>
            <w:r>
              <w:rPr>
                <w:spacing w:val="-4"/>
                <w:sz w:val="16"/>
              </w:rPr>
              <w:t xml:space="preserve"> </w:t>
            </w:r>
            <w:r>
              <w:rPr>
                <w:sz w:val="16"/>
              </w:rPr>
              <w:t xml:space="preserve">между</w:t>
            </w:r>
            <w:r>
              <w:rPr>
                <w:spacing w:val="-5"/>
                <w:sz w:val="16"/>
              </w:rPr>
              <w:t xml:space="preserve"> </w:t>
            </w:r>
            <w:r>
              <w:rPr>
                <w:sz w:val="16"/>
              </w:rPr>
              <w:t xml:space="preserve">парами</w:t>
            </w:r>
            <w:r>
              <w:rPr>
                <w:spacing w:val="-4"/>
                <w:sz w:val="16"/>
              </w:rPr>
              <w:t xml:space="preserve"> </w:t>
            </w:r>
            <w:r>
              <w:rPr>
                <w:sz w:val="16"/>
              </w:rPr>
              <w:t xml:space="preserve">фишек</w:t>
            </w:r>
            <w:r>
              <w:rPr>
                <w:spacing w:val="-1"/>
                <w:sz w:val="16"/>
              </w:rPr>
              <w:t xml:space="preserve"> </w:t>
            </w:r>
            <w:r>
              <w:rPr>
                <w:sz w:val="16"/>
              </w:rPr>
              <w:t xml:space="preserve">–</w:t>
            </w:r>
            <w:r>
              <w:rPr>
                <w:spacing w:val="-4"/>
                <w:sz w:val="16"/>
              </w:rPr>
              <w:t xml:space="preserve"> </w:t>
            </w:r>
            <w:r>
              <w:rPr>
                <w:sz w:val="16"/>
              </w:rPr>
              <w:t xml:space="preserve">50</w:t>
            </w:r>
            <w:r>
              <w:rPr>
                <w:spacing w:val="-4"/>
                <w:sz w:val="16"/>
              </w:rPr>
              <w:t xml:space="preserve"> </w:t>
            </w:r>
            <w:r>
              <w:rPr>
                <w:sz w:val="16"/>
              </w:rPr>
              <w:t xml:space="preserve">см,</w:t>
            </w:r>
            <w:r>
              <w:rPr>
                <w:spacing w:val="-4"/>
                <w:sz w:val="16"/>
              </w:rPr>
              <w:t xml:space="preserve"> </w:t>
            </w:r>
            <w:r>
              <w:rPr>
                <w:sz w:val="16"/>
              </w:rPr>
              <w:t xml:space="preserve">расстояние</w:t>
            </w:r>
            <w:r>
              <w:rPr>
                <w:spacing w:val="40"/>
                <w:sz w:val="16"/>
              </w:rPr>
              <w:t xml:space="preserve"> </w:t>
            </w:r>
            <w:r>
              <w:rPr>
                <w:sz w:val="16"/>
              </w:rPr>
              <w:t xml:space="preserve">от 1 пары фишек до второй – 250 см.</w:t>
            </w:r>
            <w:r>
              <w:rPr>
                <w:sz w:val="16"/>
              </w:rPr>
            </w:r>
            <w:r>
              <w:rPr>
                <w:sz w:val="16"/>
              </w:rPr>
            </w:r>
          </w:p>
          <w:p>
            <w:pPr>
              <w:pStyle w:val="988"/>
              <w:pBdr/>
              <w:spacing w:line="240" w:lineRule="auto"/>
              <w:ind w:right="191" w:left="13"/>
              <w:jc w:val="both"/>
              <w:rPr>
                <w:sz w:val="16"/>
              </w:rPr>
            </w:pPr>
            <w:r>
              <w:rPr>
                <w:b/>
                <w:sz w:val="16"/>
              </w:rPr>
              <w:t xml:space="preserve">«Змейка»</w:t>
            </w:r>
            <w:r>
              <w:rPr>
                <w:sz w:val="16"/>
              </w:rPr>
              <w:t xml:space="preserve">.</w:t>
            </w:r>
            <w:r>
              <w:rPr>
                <w:spacing w:val="-6"/>
                <w:sz w:val="16"/>
              </w:rPr>
              <w:t xml:space="preserve"> </w:t>
            </w:r>
            <w:r>
              <w:rPr>
                <w:sz w:val="16"/>
              </w:rPr>
              <w:t xml:space="preserve">Участник</w:t>
            </w:r>
            <w:r>
              <w:rPr>
                <w:spacing w:val="-3"/>
                <w:sz w:val="16"/>
              </w:rPr>
              <w:t xml:space="preserve"> </w:t>
            </w:r>
            <w:r>
              <w:rPr>
                <w:sz w:val="16"/>
              </w:rPr>
              <w:t xml:space="preserve">проезжает</w:t>
            </w:r>
            <w:r>
              <w:rPr>
                <w:spacing w:val="-4"/>
                <w:sz w:val="16"/>
              </w:rPr>
              <w:t xml:space="preserve"> </w:t>
            </w:r>
            <w:r>
              <w:rPr>
                <w:sz w:val="16"/>
              </w:rPr>
              <w:t xml:space="preserve">между</w:t>
            </w:r>
            <w:r>
              <w:rPr>
                <w:spacing w:val="-8"/>
                <w:sz w:val="16"/>
              </w:rPr>
              <w:t xml:space="preserve"> </w:t>
            </w:r>
            <w:r>
              <w:rPr>
                <w:sz w:val="16"/>
              </w:rPr>
              <w:t xml:space="preserve">парами</w:t>
            </w:r>
            <w:r>
              <w:rPr>
                <w:spacing w:val="-4"/>
                <w:sz w:val="16"/>
              </w:rPr>
              <w:t xml:space="preserve"> </w:t>
            </w:r>
            <w:r>
              <w:rPr>
                <w:sz w:val="16"/>
              </w:rPr>
              <w:t xml:space="preserve">фишек</w:t>
            </w:r>
            <w:r>
              <w:rPr>
                <w:spacing w:val="-5"/>
                <w:sz w:val="16"/>
              </w:rPr>
              <w:t xml:space="preserve"> </w:t>
            </w:r>
            <w:r>
              <w:rPr>
                <w:sz w:val="16"/>
              </w:rPr>
              <w:t xml:space="preserve">по</w:t>
            </w:r>
            <w:r>
              <w:rPr>
                <w:spacing w:val="-5"/>
                <w:sz w:val="16"/>
              </w:rPr>
              <w:t xml:space="preserve"> </w:t>
            </w:r>
            <w:r>
              <w:rPr>
                <w:sz w:val="16"/>
              </w:rPr>
              <w:t xml:space="preserve">порядку,</w:t>
            </w:r>
            <w:r>
              <w:rPr>
                <w:spacing w:val="-3"/>
                <w:sz w:val="16"/>
              </w:rPr>
              <w:t xml:space="preserve"> </w:t>
            </w:r>
            <w:r>
              <w:rPr>
                <w:sz w:val="16"/>
              </w:rPr>
              <w:t xml:space="preserve">стараясь</w:t>
            </w:r>
            <w:r>
              <w:rPr>
                <w:spacing w:val="40"/>
                <w:sz w:val="16"/>
              </w:rPr>
              <w:t xml:space="preserve"> </w:t>
            </w:r>
            <w:r>
              <w:rPr>
                <w:sz w:val="16"/>
              </w:rPr>
              <w:t xml:space="preserve">их не задеть и не выехать за габариты площадки.</w:t>
            </w:r>
            <w:r>
              <w:rPr>
                <w:sz w:val="16"/>
              </w:rPr>
            </w:r>
            <w:r>
              <w:rPr>
                <w:sz w:val="16"/>
              </w:rPr>
            </w:r>
          </w:p>
        </w:tc>
        <w:tc>
          <w:tcPr>
            <w:tcBorders/>
            <w:tcW w:w="1777" w:type="dxa"/>
            <w:textDirection w:val="lrTb"/>
            <w:noWrap w:val="false"/>
          </w:tcPr>
          <w:p>
            <w:pPr>
              <w:pStyle w:val="988"/>
              <w:pBdr/>
              <w:spacing w:before="9" w:line="240" w:lineRule="auto"/>
              <w:ind w:left="578"/>
              <w:rPr>
                <w:sz w:val="17"/>
              </w:rPr>
            </w:pPr>
            <w:r>
              <w:rPr>
                <w:color w:val="333333"/>
                <w:sz w:val="17"/>
              </w:rPr>
              <w:t xml:space="preserve">Сдвиг</w:t>
            </w:r>
            <w:r>
              <w:rPr>
                <w:color w:val="333333"/>
                <w:spacing w:val="-11"/>
                <w:sz w:val="17"/>
              </w:rPr>
              <w:t xml:space="preserve"> </w:t>
            </w:r>
            <w:r>
              <w:rPr>
                <w:color w:val="333333"/>
                <w:sz w:val="17"/>
              </w:rPr>
              <w:t xml:space="preserve">фишки</w:t>
            </w:r>
            <w:r>
              <w:rPr>
                <w:color w:val="333333"/>
                <w:spacing w:val="-11"/>
                <w:sz w:val="17"/>
              </w:rPr>
              <w:t xml:space="preserve"> </w:t>
            </w:r>
            <w:r>
              <w:rPr>
                <w:color w:val="333333"/>
                <w:sz w:val="17"/>
              </w:rPr>
              <w:t xml:space="preserve">-</w:t>
            </w:r>
            <w:r>
              <w:rPr>
                <w:color w:val="333333"/>
                <w:sz w:val="17"/>
              </w:rPr>
              <w:t xml:space="preserve">1 Не проехал</w:t>
            </w:r>
            <w:r>
              <w:rPr>
                <w:sz w:val="17"/>
              </w:rPr>
            </w:r>
            <w:r>
              <w:rPr>
                <w:sz w:val="17"/>
              </w:rPr>
            </w:r>
          </w:p>
          <w:p>
            <w:pPr>
              <w:pStyle w:val="988"/>
              <w:pBdr/>
              <w:spacing w:before="1" w:line="240" w:lineRule="auto"/>
              <w:ind w:left="12"/>
              <w:rPr>
                <w:sz w:val="17"/>
              </w:rPr>
            </w:pPr>
            <w:r>
              <w:rPr>
                <w:color w:val="333333"/>
                <w:sz w:val="17"/>
              </w:rPr>
              <w:t xml:space="preserve">между</w:t>
            </w:r>
            <w:r>
              <w:rPr>
                <w:color w:val="333333"/>
                <w:spacing w:val="-4"/>
                <w:sz w:val="17"/>
              </w:rPr>
              <w:t xml:space="preserve"> </w:t>
            </w:r>
            <w:r>
              <w:rPr>
                <w:color w:val="333333"/>
                <w:spacing w:val="-2"/>
                <w:sz w:val="17"/>
              </w:rPr>
              <w:t xml:space="preserve">фишками</w:t>
            </w:r>
            <w:r>
              <w:rPr>
                <w:sz w:val="17"/>
              </w:rPr>
            </w:r>
            <w:r>
              <w:rPr>
                <w:sz w:val="17"/>
              </w:rPr>
            </w:r>
          </w:p>
          <w:p>
            <w:pPr>
              <w:pStyle w:val="988"/>
              <w:pBdr/>
              <w:spacing w:before="98" w:line="240" w:lineRule="auto"/>
              <w:ind w:left="12"/>
              <w:rPr>
                <w:sz w:val="17"/>
              </w:rPr>
            </w:pPr>
            <w:r>
              <w:rPr>
                <w:b/>
                <w:color w:val="333333"/>
                <w:sz w:val="17"/>
              </w:rPr>
              <w:t xml:space="preserve">передним</w:t>
            </w:r>
            <w:r>
              <w:rPr>
                <w:b/>
                <w:color w:val="333333"/>
                <w:spacing w:val="-8"/>
                <w:sz w:val="17"/>
              </w:rPr>
              <w:t xml:space="preserve"> </w:t>
            </w:r>
            <w:r>
              <w:rPr>
                <w:color w:val="333333"/>
                <w:sz w:val="17"/>
              </w:rPr>
              <w:t xml:space="preserve">колесом</w:t>
            </w:r>
            <w:r>
              <w:rPr>
                <w:color w:val="333333"/>
                <w:spacing w:val="-5"/>
                <w:sz w:val="17"/>
              </w:rPr>
              <w:t xml:space="preserve"> </w:t>
            </w:r>
            <w:r>
              <w:rPr>
                <w:color w:val="333333"/>
                <w:sz w:val="17"/>
              </w:rPr>
              <w:t xml:space="preserve">-</w:t>
            </w:r>
            <w:r>
              <w:rPr>
                <w:color w:val="333333"/>
                <w:spacing w:val="-10"/>
                <w:sz w:val="17"/>
              </w:rPr>
              <w:t xml:space="preserve">2</w:t>
            </w:r>
            <w:r>
              <w:rPr>
                <w:sz w:val="17"/>
              </w:rPr>
            </w:r>
            <w:r>
              <w:rPr>
                <w:sz w:val="17"/>
              </w:rPr>
            </w:r>
          </w:p>
          <w:p>
            <w:pPr>
              <w:pStyle w:val="988"/>
              <w:pBdr/>
              <w:spacing w:before="97" w:line="240" w:lineRule="auto"/>
              <w:ind w:right="352" w:firstLine="566" w:left="12"/>
              <w:rPr>
                <w:sz w:val="17"/>
              </w:rPr>
            </w:pPr>
            <w:r>
              <w:rPr>
                <w:color w:val="333333"/>
                <w:sz w:val="17"/>
              </w:rPr>
              <w:t xml:space="preserve">Не</w:t>
            </w:r>
            <w:r>
              <w:rPr>
                <w:color w:val="333333"/>
                <w:spacing w:val="-11"/>
                <w:sz w:val="17"/>
              </w:rPr>
              <w:t xml:space="preserve"> </w:t>
            </w:r>
            <w:r>
              <w:rPr>
                <w:color w:val="333333"/>
                <w:sz w:val="17"/>
              </w:rPr>
              <w:t xml:space="preserve">проехал между</w:t>
            </w:r>
            <w:r>
              <w:rPr>
                <w:color w:val="333333"/>
                <w:spacing w:val="-4"/>
                <w:sz w:val="17"/>
              </w:rPr>
              <w:t xml:space="preserve"> </w:t>
            </w:r>
            <w:r>
              <w:rPr>
                <w:color w:val="333333"/>
                <w:sz w:val="17"/>
              </w:rPr>
              <w:t xml:space="preserve">фишками </w:t>
            </w:r>
            <w:r>
              <w:rPr>
                <w:b/>
                <w:color w:val="333333"/>
                <w:sz w:val="17"/>
              </w:rPr>
              <w:t xml:space="preserve">задним</w:t>
            </w:r>
            <w:r>
              <w:rPr>
                <w:b/>
                <w:color w:val="333333"/>
                <w:spacing w:val="-11"/>
                <w:sz w:val="17"/>
              </w:rPr>
              <w:t xml:space="preserve"> </w:t>
            </w:r>
            <w:r>
              <w:rPr>
                <w:color w:val="333333"/>
                <w:sz w:val="17"/>
              </w:rPr>
              <w:t xml:space="preserve">колесом</w:t>
            </w:r>
            <w:r>
              <w:rPr>
                <w:color w:val="333333"/>
                <w:spacing w:val="-11"/>
                <w:sz w:val="17"/>
              </w:rPr>
              <w:t xml:space="preserve"> </w:t>
            </w:r>
            <w:r>
              <w:rPr>
                <w:color w:val="333333"/>
                <w:sz w:val="17"/>
              </w:rPr>
              <w:t xml:space="preserve">-1</w:t>
            </w:r>
            <w:r>
              <w:rPr>
                <w:sz w:val="17"/>
              </w:rPr>
            </w:r>
            <w:r>
              <w:rPr>
                <w:sz w:val="17"/>
              </w:rPr>
            </w:r>
          </w:p>
          <w:p>
            <w:pPr>
              <w:pStyle w:val="988"/>
              <w:pBdr/>
              <w:spacing w:before="2" w:line="240" w:lineRule="auto"/>
              <w:ind w:right="363" w:firstLine="566" w:left="12"/>
              <w:rPr>
                <w:sz w:val="17"/>
              </w:rPr>
            </w:pPr>
            <w:r>
              <w:rPr>
                <w:color w:val="333333"/>
                <w:sz w:val="17"/>
              </w:rPr>
              <w:t xml:space="preserve">Выезд за пределы</w:t>
            </w:r>
            <w:r>
              <w:rPr>
                <w:color w:val="333333"/>
                <w:spacing w:val="-11"/>
                <w:sz w:val="17"/>
              </w:rPr>
              <w:t xml:space="preserve"> </w:t>
            </w:r>
            <w:r>
              <w:rPr>
                <w:color w:val="333333"/>
                <w:sz w:val="17"/>
              </w:rPr>
              <w:t xml:space="preserve">габаритов препятствия (за</w:t>
            </w:r>
            <w:r>
              <w:rPr>
                <w:sz w:val="17"/>
              </w:rPr>
            </w:r>
            <w:r>
              <w:rPr>
                <w:sz w:val="17"/>
              </w:rPr>
            </w:r>
          </w:p>
          <w:p>
            <w:pPr>
              <w:pStyle w:val="988"/>
              <w:pBdr/>
              <w:spacing w:line="240" w:lineRule="auto"/>
              <w:ind w:left="12"/>
              <w:rPr>
                <w:sz w:val="17"/>
              </w:rPr>
            </w:pPr>
            <w:r>
              <w:rPr>
                <w:color w:val="333333"/>
                <w:sz w:val="17"/>
              </w:rPr>
              <w:t xml:space="preserve">каждый)</w:t>
            </w:r>
            <w:r>
              <w:rPr>
                <w:color w:val="333333"/>
                <w:spacing w:val="-2"/>
                <w:sz w:val="17"/>
              </w:rPr>
              <w:t xml:space="preserve"> </w:t>
            </w:r>
            <w:r>
              <w:rPr>
                <w:color w:val="333333"/>
                <w:sz w:val="17"/>
              </w:rPr>
              <w:t xml:space="preserve">-</w:t>
            </w:r>
            <w:r>
              <w:rPr>
                <w:color w:val="333333"/>
                <w:spacing w:val="-1"/>
                <w:sz w:val="17"/>
              </w:rPr>
              <w:t xml:space="preserve"> </w:t>
            </w:r>
            <w:r>
              <w:rPr>
                <w:color w:val="333333"/>
                <w:spacing w:val="-10"/>
                <w:sz w:val="17"/>
              </w:rPr>
              <w:t xml:space="preserve">2</w:t>
            </w:r>
            <w:r>
              <w:rPr>
                <w:sz w:val="17"/>
              </w:rPr>
            </w:r>
            <w:r>
              <w:rPr>
                <w:sz w:val="17"/>
              </w:rPr>
            </w:r>
          </w:p>
        </w:tc>
      </w:tr>
      <w:tr>
        <w:trPr>
          <w:trHeight w:val="1963"/>
        </w:trPr>
        <w:tc>
          <w:tcPr>
            <w:tcBorders/>
            <w:tcW w:w="202" w:type="dxa"/>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1" w:line="240" w:lineRule="auto"/>
              <w:ind/>
              <w:rPr>
                <w:b/>
                <w:sz w:val="17"/>
              </w:rPr>
            </w:pPr>
            <w:r>
              <w:rPr>
                <w:b/>
                <w:sz w:val="17"/>
              </w:rPr>
            </w:r>
            <w:r>
              <w:rPr>
                <w:b/>
                <w:sz w:val="17"/>
              </w:rPr>
            </w:r>
            <w:r>
              <w:rPr>
                <w:b/>
                <w:sz w:val="17"/>
              </w:rPr>
            </w:r>
          </w:p>
          <w:p>
            <w:pPr>
              <w:pStyle w:val="988"/>
              <w:pBdr/>
              <w:spacing w:line="240" w:lineRule="auto"/>
              <w:ind w:left="57"/>
              <w:rPr>
                <w:b/>
                <w:sz w:val="17"/>
              </w:rPr>
            </w:pPr>
            <w:r>
              <w:rPr>
                <w:b/>
                <w:sz w:val="17"/>
              </w:rPr>
            </w:r>
            <w:r>
              <w:rPr>
                <w:b/>
                <w:sz w:val="17"/>
              </w:rPr>
            </w:r>
            <w:r>
              <w:rPr>
                <w:b/>
                <w:sz w:val="17"/>
              </w:rPr>
            </w:r>
          </w:p>
        </w:tc>
        <w:tc>
          <w:tcPr>
            <w:tcBorders/>
            <w:tcW w:w="3030" w:type="dxa"/>
            <w:textDirection w:val="lrTb"/>
            <w:noWrap w:val="false"/>
          </w:tcPr>
          <w:p>
            <w:pPr>
              <w:pStyle w:val="988"/>
              <w:pBdr/>
              <w:spacing w:after="1" w:before="15" w:line="240" w:lineRule="auto"/>
              <w:ind/>
              <w:rPr>
                <w:b/>
                <w:sz w:val="20"/>
              </w:rPr>
            </w:pPr>
            <w:r>
              <w:rPr>
                <w:b/>
                <w:sz w:val="20"/>
              </w:rPr>
            </w:r>
            <w:r>
              <w:rPr>
                <w:b/>
                <w:sz w:val="20"/>
              </w:rPr>
            </w:r>
            <w:r>
              <w:rPr>
                <w:b/>
                <w:sz w:val="20"/>
              </w:rPr>
            </w:r>
          </w:p>
          <w:p>
            <w:pPr>
              <w:pStyle w:val="988"/>
              <w:pBdr/>
              <w:spacing w:line="240" w:lineRule="auto"/>
              <w:ind w:left="231"/>
              <w:rPr>
                <w:sz w:val="20"/>
              </w:rPr>
            </w:pPr>
            <w:r>
              <w:rPr>
                <w:sz w:val="20"/>
              </w:rPr>
            </w:r>
            <w:r>
              <w:rPr>
                <w:sz w:val="20"/>
              </w:rPr>
              <mc:AlternateContent>
                <mc:Choice Requires="wpg">
                  <w:drawing>
                    <wp:inline xmlns:wp="http://schemas.openxmlformats.org/drawingml/2006/wordprocessingDrawing" distT="0" distB="0" distL="0" distR="0">
                      <wp:extent cx="1780679" cy="814812"/>
                      <wp:effectExtent l="0" t="0" r="0" b="0"/>
                      <wp:docPr id="20" name="Image 23"/>
                      <wp:cNvGraphicFramePr/>
                      <a:graphic xmlns:a="http://schemas.openxmlformats.org/drawingml/2006/main">
                        <a:graphicData uri="http://schemas.openxmlformats.org/drawingml/2006/picture">
                          <pic:pic xmlns:pic="http://schemas.openxmlformats.org/drawingml/2006/picture">
                            <pic:nvPicPr>
                              <pic:cNvPr id="805932859" name="Image 23"/>
                              <pic:cNvPicPr/>
                              <pic:nvPr/>
                            </pic:nvPicPr>
                            <pic:blipFill>
                              <a:blip r:embed="rId35"/>
                              <a:srcRect l="-724" t="0" r="-894" b="0"/>
                              <a:stretch/>
                            </pic:blipFill>
                            <pic:spPr bwMode="auto">
                              <a:xfrm flipH="0" flipV="0">
                                <a:off x="0" y="0"/>
                                <a:ext cx="1780677" cy="8148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40.21pt;height:64.16pt;mso-wrap-distance-left:0.00pt;mso-wrap-distance-top:0.00pt;mso-wrap-distance-right:0.00pt;mso-wrap-distance-bottom:0.00pt;z-index:1;" stroked="false">
                      <v:imagedata r:id="rId35" o:title=""/>
                      <o:lock v:ext="edit" rotation="t"/>
                    </v:shape>
                  </w:pict>
                </mc:Fallback>
              </mc:AlternateContent>
            </w:r>
            <w:r>
              <w:rPr>
                <w:sz w:val="20"/>
              </w:rPr>
            </w:r>
            <w:r>
              <w:rPr>
                <w:sz w:val="20"/>
              </w:rPr>
            </w:r>
          </w:p>
        </w:tc>
        <w:tc>
          <w:tcPr>
            <w:tcBorders/>
            <w:tcW w:w="5373" w:type="dxa"/>
            <w:textDirection w:val="lrTb"/>
            <w:noWrap w:val="false"/>
          </w:tcPr>
          <w:p>
            <w:pPr>
              <w:pStyle w:val="988"/>
              <w:pBdr/>
              <w:spacing w:before="13" w:line="240" w:lineRule="auto"/>
              <w:ind w:left="2363"/>
              <w:rPr>
                <w:b/>
                <w:sz w:val="16"/>
              </w:rPr>
            </w:pPr>
            <w:r>
              <w:rPr>
                <w:b/>
                <w:sz w:val="16"/>
              </w:rPr>
              <w:t xml:space="preserve">Кривая</w:t>
            </w:r>
            <w:r>
              <w:rPr>
                <w:b/>
                <w:spacing w:val="-6"/>
                <w:sz w:val="16"/>
              </w:rPr>
              <w:t xml:space="preserve"> </w:t>
            </w:r>
            <w:r>
              <w:rPr>
                <w:b/>
                <w:spacing w:val="-2"/>
                <w:sz w:val="16"/>
              </w:rPr>
              <w:t xml:space="preserve">дорожка</w:t>
            </w:r>
            <w:r>
              <w:rPr>
                <w:b/>
                <w:sz w:val="16"/>
              </w:rPr>
            </w:r>
            <w:r>
              <w:rPr>
                <w:b/>
                <w:sz w:val="16"/>
              </w:rPr>
            </w:r>
          </w:p>
          <w:p>
            <w:pPr>
              <w:pStyle w:val="988"/>
              <w:pBdr/>
              <w:spacing w:before="90" w:line="240" w:lineRule="auto"/>
              <w:ind w:right="33" w:firstLine="566" w:left="13"/>
              <w:rPr>
                <w:sz w:val="16"/>
              </w:rPr>
            </w:pPr>
            <w:r>
              <w:rPr>
                <w:sz w:val="16"/>
              </w:rPr>
              <w:t xml:space="preserve">Используются фишки радиусом до 7 см и высотой 12 см.</w:t>
            </w:r>
            <w:r>
              <w:rPr>
                <w:spacing w:val="40"/>
                <w:sz w:val="16"/>
              </w:rPr>
              <w:t xml:space="preserve"> </w:t>
            </w:r>
            <w:r>
              <w:rPr>
                <w:sz w:val="16"/>
              </w:rPr>
              <w:t xml:space="preserve">Необходимо не менее 20 фишек, которые устанавливаются, образуя</w:t>
            </w:r>
            <w:r>
              <w:rPr>
                <w:spacing w:val="40"/>
                <w:sz w:val="16"/>
              </w:rPr>
              <w:t xml:space="preserve"> </w:t>
            </w:r>
            <w:r>
              <w:rPr>
                <w:sz w:val="16"/>
              </w:rPr>
              <w:t xml:space="preserve">габаритную букву «П». Расстояние между фишками 70 см, ширина</w:t>
            </w:r>
            <w:r>
              <w:rPr>
                <w:spacing w:val="40"/>
                <w:sz w:val="16"/>
              </w:rPr>
              <w:t xml:space="preserve"> </w:t>
            </w:r>
            <w:r>
              <w:rPr>
                <w:sz w:val="16"/>
              </w:rPr>
              <w:t xml:space="preserve">габаритного коридора 70 см. Длина верхней перекладины образованной</w:t>
            </w:r>
            <w:r>
              <w:rPr>
                <w:spacing w:val="40"/>
                <w:sz w:val="16"/>
              </w:rPr>
              <w:t xml:space="preserve"> </w:t>
            </w:r>
            <w:r>
              <w:rPr>
                <w:sz w:val="16"/>
              </w:rPr>
              <w:t xml:space="preserve">габаритной</w:t>
            </w:r>
            <w:r>
              <w:rPr>
                <w:spacing w:val="-3"/>
                <w:sz w:val="16"/>
              </w:rPr>
              <w:t xml:space="preserve"> </w:t>
            </w:r>
            <w:r>
              <w:rPr>
                <w:sz w:val="16"/>
              </w:rPr>
              <w:t xml:space="preserve">буквы</w:t>
            </w:r>
            <w:r>
              <w:rPr>
                <w:spacing w:val="-3"/>
                <w:sz w:val="16"/>
              </w:rPr>
              <w:t xml:space="preserve"> </w:t>
            </w:r>
            <w:r>
              <w:rPr>
                <w:sz w:val="16"/>
              </w:rPr>
              <w:t xml:space="preserve">«П»</w:t>
            </w:r>
            <w:r>
              <w:rPr>
                <w:spacing w:val="-6"/>
                <w:sz w:val="16"/>
              </w:rPr>
              <w:t xml:space="preserve"> </w:t>
            </w:r>
            <w:r>
              <w:rPr>
                <w:sz w:val="16"/>
              </w:rPr>
              <w:t xml:space="preserve">340</w:t>
            </w:r>
            <w:r>
              <w:rPr>
                <w:spacing w:val="-4"/>
                <w:sz w:val="16"/>
              </w:rPr>
              <w:t xml:space="preserve"> </w:t>
            </w:r>
            <w:r>
              <w:rPr>
                <w:sz w:val="16"/>
              </w:rPr>
              <w:t xml:space="preserve">см.</w:t>
            </w:r>
            <w:r>
              <w:rPr>
                <w:spacing w:val="-2"/>
                <w:sz w:val="16"/>
              </w:rPr>
              <w:t xml:space="preserve"> </w:t>
            </w:r>
            <w:r>
              <w:rPr>
                <w:sz w:val="16"/>
              </w:rPr>
              <w:t xml:space="preserve">Расстояние</w:t>
            </w:r>
            <w:r>
              <w:rPr>
                <w:spacing w:val="-4"/>
                <w:sz w:val="16"/>
              </w:rPr>
              <w:t xml:space="preserve"> </w:t>
            </w:r>
            <w:r>
              <w:rPr>
                <w:sz w:val="16"/>
              </w:rPr>
              <w:t xml:space="preserve">между</w:t>
            </w:r>
            <w:r>
              <w:rPr>
                <w:spacing w:val="-6"/>
                <w:sz w:val="16"/>
              </w:rPr>
              <w:t xml:space="preserve"> </w:t>
            </w:r>
            <w:r>
              <w:rPr>
                <w:sz w:val="16"/>
              </w:rPr>
              <w:t xml:space="preserve">1</w:t>
            </w:r>
            <w:r>
              <w:rPr>
                <w:spacing w:val="-2"/>
                <w:sz w:val="16"/>
              </w:rPr>
              <w:t xml:space="preserve"> </w:t>
            </w:r>
            <w:r>
              <w:rPr>
                <w:sz w:val="16"/>
              </w:rPr>
              <w:t xml:space="preserve">и</w:t>
            </w:r>
            <w:r>
              <w:rPr>
                <w:spacing w:val="-5"/>
                <w:sz w:val="16"/>
              </w:rPr>
              <w:t xml:space="preserve"> </w:t>
            </w:r>
            <w:r>
              <w:rPr>
                <w:sz w:val="16"/>
              </w:rPr>
              <w:t xml:space="preserve">2</w:t>
            </w:r>
            <w:r>
              <w:rPr>
                <w:spacing w:val="-2"/>
                <w:sz w:val="16"/>
              </w:rPr>
              <w:t xml:space="preserve"> </w:t>
            </w:r>
            <w:r>
              <w:rPr>
                <w:sz w:val="16"/>
              </w:rPr>
              <w:t xml:space="preserve">фишками</w:t>
            </w:r>
            <w:r>
              <w:rPr>
                <w:spacing w:val="-5"/>
                <w:sz w:val="16"/>
              </w:rPr>
              <w:t xml:space="preserve"> </w:t>
            </w:r>
            <w:r>
              <w:rPr>
                <w:sz w:val="16"/>
              </w:rPr>
              <w:t xml:space="preserve">верхней</w:t>
            </w:r>
            <w:r>
              <w:rPr>
                <w:spacing w:val="40"/>
                <w:sz w:val="16"/>
              </w:rPr>
              <w:t xml:space="preserve"> </w:t>
            </w:r>
            <w:r>
              <w:rPr>
                <w:sz w:val="16"/>
              </w:rPr>
              <w:t xml:space="preserve">перекладины – 70 см, между 2, 3 и 3, 4 – 100 см.</w:t>
            </w:r>
            <w:r>
              <w:rPr>
                <w:sz w:val="16"/>
              </w:rPr>
            </w:r>
            <w:r>
              <w:rPr>
                <w:sz w:val="16"/>
              </w:rPr>
            </w:r>
          </w:p>
        </w:tc>
        <w:tc>
          <w:tcPr>
            <w:tcBorders/>
            <w:tcW w:w="1777" w:type="dxa"/>
            <w:textDirection w:val="lrTb"/>
            <w:noWrap w:val="false"/>
          </w:tcPr>
          <w:p>
            <w:pPr>
              <w:pStyle w:val="988"/>
              <w:pBdr/>
              <w:spacing w:before="11" w:line="240" w:lineRule="auto"/>
              <w:ind w:right="76" w:firstLine="566" w:left="12"/>
              <w:rPr>
                <w:sz w:val="16"/>
              </w:rPr>
            </w:pPr>
            <w:r>
              <w:rPr>
                <w:sz w:val="16"/>
              </w:rPr>
              <w:t xml:space="preserve">Падение</w:t>
            </w:r>
            <w:r>
              <w:rPr>
                <w:spacing w:val="-10"/>
                <w:sz w:val="16"/>
              </w:rPr>
              <w:t xml:space="preserve"> </w:t>
            </w:r>
            <w:r>
              <w:rPr>
                <w:sz w:val="16"/>
              </w:rPr>
              <w:t xml:space="preserve">фишки</w:t>
            </w:r>
            <w:r>
              <w:rPr>
                <w:spacing w:val="40"/>
                <w:sz w:val="16"/>
              </w:rPr>
              <w:t xml:space="preserve"> </w:t>
            </w:r>
            <w:r>
              <w:rPr>
                <w:sz w:val="16"/>
              </w:rPr>
              <w:t xml:space="preserve">(за каждую) -1</w:t>
            </w:r>
            <w:r>
              <w:rPr>
                <w:sz w:val="16"/>
              </w:rPr>
            </w:r>
            <w:r>
              <w:rPr>
                <w:sz w:val="16"/>
              </w:rPr>
            </w:r>
          </w:p>
          <w:p>
            <w:pPr>
              <w:pStyle w:val="988"/>
              <w:pBdr/>
              <w:spacing w:before="92" w:line="240" w:lineRule="auto"/>
              <w:ind/>
              <w:rPr>
                <w:b/>
                <w:sz w:val="16"/>
              </w:rPr>
            </w:pPr>
            <w:r>
              <w:rPr>
                <w:b/>
                <w:sz w:val="16"/>
              </w:rPr>
            </w:r>
            <w:r>
              <w:rPr>
                <w:b/>
                <w:sz w:val="16"/>
              </w:rPr>
            </w:r>
            <w:r>
              <w:rPr>
                <w:b/>
                <w:sz w:val="16"/>
              </w:rPr>
            </w:r>
          </w:p>
          <w:p>
            <w:pPr>
              <w:pStyle w:val="988"/>
              <w:pBdr/>
              <w:spacing w:line="240" w:lineRule="auto"/>
              <w:ind w:right="443" w:firstLine="566" w:left="12"/>
              <w:rPr>
                <w:sz w:val="16"/>
              </w:rPr>
            </w:pPr>
            <w:r>
              <w:rPr>
                <w:sz w:val="16"/>
              </w:rPr>
              <w:t xml:space="preserve">Выезд</w:t>
            </w:r>
            <w:r>
              <w:rPr>
                <w:spacing w:val="-1"/>
                <w:sz w:val="16"/>
              </w:rPr>
              <w:t xml:space="preserve"> </w:t>
            </w:r>
            <w:r>
              <w:rPr>
                <w:sz w:val="16"/>
              </w:rPr>
              <w:t xml:space="preserve">за</w:t>
            </w:r>
            <w:r>
              <w:rPr>
                <w:spacing w:val="40"/>
                <w:sz w:val="16"/>
              </w:rPr>
              <w:t xml:space="preserve"> </w:t>
            </w:r>
            <w:r>
              <w:rPr>
                <w:sz w:val="16"/>
              </w:rPr>
              <w:t xml:space="preserve">пределы</w:t>
            </w:r>
            <w:r>
              <w:rPr>
                <w:spacing w:val="-10"/>
                <w:sz w:val="16"/>
              </w:rPr>
              <w:t xml:space="preserve"> </w:t>
            </w:r>
            <w:r>
              <w:rPr>
                <w:sz w:val="16"/>
              </w:rPr>
              <w:t xml:space="preserve">габаритов</w:t>
            </w:r>
            <w:r>
              <w:rPr>
                <w:spacing w:val="40"/>
                <w:sz w:val="16"/>
              </w:rPr>
              <w:t xml:space="preserve"> </w:t>
            </w:r>
            <w:r>
              <w:rPr>
                <w:spacing w:val="-2"/>
                <w:sz w:val="16"/>
              </w:rPr>
              <w:t xml:space="preserve">препятствия</w:t>
            </w:r>
            <w:r>
              <w:rPr>
                <w:sz w:val="16"/>
              </w:rPr>
            </w:r>
            <w:r>
              <w:rPr>
                <w:sz w:val="16"/>
              </w:rPr>
            </w:r>
          </w:p>
          <w:p>
            <w:pPr>
              <w:pStyle w:val="988"/>
              <w:pBdr/>
              <w:spacing w:line="240" w:lineRule="auto"/>
              <w:ind w:left="578"/>
              <w:rPr>
                <w:sz w:val="16"/>
              </w:rPr>
            </w:pPr>
            <w:r>
              <w:rPr>
                <w:sz w:val="16"/>
              </w:rPr>
              <w:t xml:space="preserve">(каждый)</w:t>
            </w:r>
            <w:r>
              <w:rPr>
                <w:spacing w:val="-4"/>
                <w:sz w:val="16"/>
              </w:rPr>
              <w:t xml:space="preserve"> </w:t>
            </w:r>
            <w:r>
              <w:rPr>
                <w:sz w:val="16"/>
              </w:rPr>
              <w:t xml:space="preserve">-</w:t>
            </w:r>
            <w:r>
              <w:rPr>
                <w:spacing w:val="-10"/>
                <w:sz w:val="16"/>
              </w:rPr>
              <w:t xml:space="preserve">2</w:t>
            </w:r>
            <w:r>
              <w:rPr>
                <w:sz w:val="16"/>
              </w:rPr>
            </w:r>
            <w:r>
              <w:rPr>
                <w:sz w:val="16"/>
              </w:rPr>
            </w:r>
          </w:p>
        </w:tc>
      </w:tr>
    </w:tbl>
    <w:p>
      <w:pPr>
        <w:pStyle w:val="988"/>
        <w:pBdr/>
        <w:spacing w:after="0" w:line="240" w:lineRule="auto"/>
        <w:ind/>
        <w:rPr>
          <w:sz w:val="16"/>
        </w:rPr>
        <w:sectPr>
          <w:footnotePr/>
          <w:endnotePr/>
          <w:type w:val="nextPage"/>
          <w:pgSz w:h="16840" w:orient="portrait" w:w="11910"/>
          <w:pgMar w:top="941" w:right="567" w:bottom="278" w:left="879" w:header="709" w:footer="709" w:gutter="0"/>
          <w:cols w:num="1" w:sep="0" w:space="1701" w:equalWidth="1"/>
        </w:sectPr>
      </w:pPr>
      <w:r>
        <w:rPr>
          <w:sz w:val="16"/>
        </w:rPr>
      </w:r>
      <w:r>
        <w:rPr>
          <w:sz w:val="16"/>
        </w:rPr>
      </w:r>
      <w:r>
        <w:rPr>
          <w:sz w:val="16"/>
        </w:rPr>
      </w:r>
    </w:p>
    <w:p>
      <w:pPr>
        <w:pStyle w:val="980"/>
        <w:pBdr/>
        <w:spacing w:before="49" w:line="240" w:lineRule="auto"/>
        <w:ind w:right="447" w:left="871"/>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Станция</w:t>
      </w:r>
      <w:r>
        <w:rPr>
          <w:rFonts w:ascii="Times New Roman" w:hAnsi="Times New Roman" w:eastAsia="Times New Roman" w:cs="Times New Roman"/>
          <w:color w:val="auto"/>
          <w:spacing w:val="-7"/>
          <w:sz w:val="24"/>
          <w:szCs w:val="24"/>
        </w:rPr>
        <w:t xml:space="preserve"> </w:t>
      </w:r>
      <w:r>
        <w:rPr>
          <w:rFonts w:ascii="Times New Roman" w:hAnsi="Times New Roman" w:eastAsia="Times New Roman" w:cs="Times New Roman"/>
          <w:color w:val="auto"/>
          <w:sz w:val="24"/>
          <w:szCs w:val="24"/>
        </w:rPr>
        <w:t xml:space="preserve">«Фигурное</w:t>
      </w:r>
      <w:r>
        <w:rPr>
          <w:rFonts w:ascii="Times New Roman" w:hAnsi="Times New Roman" w:eastAsia="Times New Roman" w:cs="Times New Roman"/>
          <w:color w:val="auto"/>
          <w:spacing w:val="-6"/>
          <w:sz w:val="24"/>
          <w:szCs w:val="24"/>
        </w:rPr>
        <w:t xml:space="preserve"> </w:t>
      </w:r>
      <w:r>
        <w:rPr>
          <w:rFonts w:ascii="Times New Roman" w:hAnsi="Times New Roman" w:eastAsia="Times New Roman" w:cs="Times New Roman"/>
          <w:color w:val="auto"/>
          <w:sz w:val="24"/>
          <w:szCs w:val="24"/>
        </w:rPr>
        <w:t xml:space="preserve">вождение»</w:t>
      </w:r>
      <w:r>
        <w:rPr>
          <w:rFonts w:ascii="Times New Roman" w:hAnsi="Times New Roman" w:eastAsia="Times New Roman" w:cs="Times New Roman"/>
          <w:color w:val="auto"/>
          <w:spacing w:val="-4"/>
          <w:sz w:val="24"/>
          <w:szCs w:val="24"/>
        </w:rPr>
        <w:t xml:space="preserve"> </w:t>
      </w:r>
      <w:r>
        <w:rPr>
          <w:rFonts w:ascii="Times New Roman" w:hAnsi="Times New Roman" w:eastAsia="Times New Roman" w:cs="Times New Roman"/>
          <w:color w:val="auto"/>
          <w:spacing w:val="-2"/>
          <w:sz w:val="24"/>
          <w:szCs w:val="24"/>
        </w:rPr>
        <w:t xml:space="preserve">(СИМ)</w:t>
      </w:r>
      <w:r>
        <w:rPr>
          <w:rFonts w:ascii="Times New Roman" w:hAnsi="Times New Roman" w:cs="Times New Roman"/>
          <w:color w:val="auto"/>
          <w:sz w:val="24"/>
          <w:szCs w:val="24"/>
        </w:rPr>
      </w:r>
      <w:r>
        <w:rPr>
          <w:rFonts w:ascii="Times New Roman" w:hAnsi="Times New Roman" w:cs="Times New Roman"/>
          <w:color w:val="auto"/>
          <w:sz w:val="24"/>
          <w:szCs w:val="24"/>
        </w:rPr>
      </w:r>
    </w:p>
    <w:p>
      <w:pPr>
        <w:pStyle w:val="987"/>
        <w:pBdr/>
        <w:spacing w:line="240" w:lineRule="auto"/>
        <w:ind w:firstLine="0" w:left="0"/>
        <w:jc w:val="left"/>
        <w:rPr>
          <w:b/>
          <w:sz w:val="12"/>
        </w:rPr>
      </w:pPr>
      <w:r>
        <w:rPr>
          <w:b/>
          <w:sz w:val="12"/>
        </w:rPr>
      </w:r>
      <w:r>
        <w:rPr>
          <w:b/>
          <w:sz w:val="12"/>
        </w:rPr>
      </w:r>
      <w:r>
        <w:rPr>
          <w:b/>
          <w:sz w:val="12"/>
        </w:rPr>
      </w:r>
    </w:p>
    <w:tbl>
      <w:tblPr>
        <w:tblW w:w="0" w:type="auto"/>
        <w:tblInd w:w="65" w:type="dxa"/>
        <w:tblBorders>
          <w:top w:val="single" w:color="8e8b8b" w:sz="6" w:space="0"/>
          <w:left w:val="single" w:color="8e8b8b" w:sz="6" w:space="0"/>
          <w:bottom w:val="single" w:color="8e8b8b" w:sz="6" w:space="0"/>
          <w:right w:val="single" w:color="8e8b8b" w:sz="6" w:space="0"/>
          <w:insideH w:val="single" w:color="8e8b8b" w:sz="6" w:space="0"/>
          <w:insideV w:val="single" w:color="8e8b8b" w:sz="6" w:space="0"/>
        </w:tblBorders>
        <w:tblLayout w:type="fixed"/>
        <w:tblCellMar>
          <w:left w:w="0" w:type="dxa"/>
          <w:top w:w="0" w:type="dxa"/>
          <w:right w:w="0" w:type="dxa"/>
          <w:bottom w:w="0" w:type="dxa"/>
        </w:tblCellMar>
        <w:tblLook w:val="01E0" w:firstRow="1" w:lastRow="1" w:firstColumn="1" w:lastColumn="1" w:noHBand="0" w:noVBand="0"/>
      </w:tblPr>
      <w:tblGrid>
        <w:gridCol w:w="194"/>
        <w:gridCol w:w="4877"/>
        <w:gridCol w:w="3521"/>
        <w:gridCol w:w="1785"/>
      </w:tblGrid>
      <w:tr>
        <w:trPr>
          <w:trHeight w:val="911"/>
        </w:trPr>
        <w:tc>
          <w:tcPr>
            <w:shd w:val="clear" w:color="ffffff" w:fill="f0f1f1"/>
            <w:tcBorders/>
            <w:tcW w:w="194" w:type="dxa"/>
            <w:textDirection w:val="lrTb"/>
            <w:noWrap w:val="false"/>
          </w:tcPr>
          <w:p>
            <w:pPr>
              <w:pStyle w:val="988"/>
              <w:pBdr/>
              <w:spacing w:line="240" w:lineRule="auto"/>
              <w:ind/>
              <w:rPr>
                <w:sz w:val="16"/>
              </w:rPr>
            </w:pPr>
            <w:r>
              <w:rPr>
                <w:sz w:val="16"/>
              </w:rPr>
            </w:r>
            <w:r>
              <w:rPr>
                <w:sz w:val="16"/>
              </w:rPr>
            </w:r>
            <w:r>
              <w:rPr>
                <w:sz w:val="16"/>
              </w:rPr>
            </w:r>
          </w:p>
        </w:tc>
        <w:tc>
          <w:tcPr>
            <w:shd w:val="clear" w:color="ffffff" w:fill="f0f1f1"/>
            <w:tcBorders/>
            <w:tcW w:w="4877" w:type="dxa"/>
            <w:textDirection w:val="lrTb"/>
            <w:noWrap w:val="false"/>
          </w:tcPr>
          <w:p>
            <w:pPr>
              <w:pStyle w:val="988"/>
              <w:pBdr/>
              <w:spacing w:before="109" w:line="240" w:lineRule="auto"/>
              <w:ind/>
              <w:rPr>
                <w:b/>
                <w:sz w:val="17"/>
              </w:rPr>
            </w:pPr>
            <w:r>
              <w:rPr>
                <w:b/>
                <w:sz w:val="17"/>
              </w:rPr>
            </w:r>
            <w:r>
              <w:rPr>
                <w:b/>
                <w:sz w:val="17"/>
              </w:rPr>
            </w:r>
            <w:r>
              <w:rPr>
                <w:b/>
                <w:sz w:val="17"/>
              </w:rPr>
            </w:r>
          </w:p>
          <w:p>
            <w:pPr>
              <w:pStyle w:val="988"/>
              <w:pBdr/>
              <w:spacing w:line="240" w:lineRule="auto"/>
              <w:ind w:left="581"/>
              <w:jc w:val="center"/>
              <w:rPr>
                <w:sz w:val="17"/>
              </w:rPr>
            </w:pPr>
            <w:r>
              <w:rPr>
                <w:color w:val="333333"/>
                <w:spacing w:val="-2"/>
                <w:sz w:val="17"/>
              </w:rPr>
              <w:t xml:space="preserve">Картинка</w:t>
            </w:r>
            <w:r>
              <w:rPr>
                <w:sz w:val="17"/>
              </w:rPr>
            </w:r>
            <w:r>
              <w:rPr>
                <w:sz w:val="17"/>
              </w:rPr>
            </w:r>
          </w:p>
        </w:tc>
        <w:tc>
          <w:tcPr>
            <w:shd w:val="clear" w:color="ffffff" w:fill="f0f1f1"/>
            <w:tcBorders/>
            <w:tcW w:w="3521" w:type="dxa"/>
            <w:textDirection w:val="lrTb"/>
            <w:noWrap w:val="false"/>
          </w:tcPr>
          <w:p>
            <w:pPr>
              <w:pStyle w:val="988"/>
              <w:pBdr/>
              <w:spacing w:before="109" w:line="240" w:lineRule="auto"/>
              <w:ind/>
              <w:rPr>
                <w:b/>
                <w:sz w:val="17"/>
              </w:rPr>
            </w:pPr>
            <w:r>
              <w:rPr>
                <w:b/>
                <w:sz w:val="17"/>
              </w:rPr>
            </w:r>
            <w:r>
              <w:rPr>
                <w:b/>
                <w:sz w:val="17"/>
              </w:rPr>
            </w:r>
            <w:r>
              <w:rPr>
                <w:b/>
                <w:sz w:val="17"/>
              </w:rPr>
            </w:r>
          </w:p>
          <w:p>
            <w:pPr>
              <w:pStyle w:val="988"/>
              <w:pBdr/>
              <w:spacing w:line="240" w:lineRule="auto"/>
              <w:ind w:left="1258"/>
              <w:rPr>
                <w:sz w:val="17"/>
              </w:rPr>
            </w:pPr>
            <w:r>
              <w:rPr>
                <w:color w:val="333333"/>
                <w:sz w:val="17"/>
              </w:rPr>
              <w:t xml:space="preserve">Размеры</w:t>
            </w:r>
            <w:r>
              <w:rPr>
                <w:color w:val="333333"/>
                <w:spacing w:val="-1"/>
                <w:sz w:val="17"/>
              </w:rPr>
              <w:t xml:space="preserve"> </w:t>
            </w:r>
            <w:r>
              <w:rPr>
                <w:color w:val="333333"/>
                <w:spacing w:val="-2"/>
                <w:sz w:val="17"/>
              </w:rPr>
              <w:t xml:space="preserve">препятствий</w:t>
            </w:r>
            <w:r>
              <w:rPr>
                <w:sz w:val="17"/>
              </w:rPr>
            </w:r>
            <w:r>
              <w:rPr>
                <w:sz w:val="17"/>
              </w:rPr>
            </w:r>
          </w:p>
        </w:tc>
        <w:tc>
          <w:tcPr>
            <w:shd w:val="clear" w:color="ffffff" w:fill="f0f1f1"/>
            <w:tcBorders/>
            <w:tcW w:w="1785" w:type="dxa"/>
            <w:textDirection w:val="lrTb"/>
            <w:noWrap w:val="false"/>
          </w:tcPr>
          <w:p>
            <w:pPr>
              <w:pStyle w:val="988"/>
              <w:pBdr/>
              <w:spacing w:before="11" w:line="240" w:lineRule="auto"/>
              <w:ind w:firstLine="585" w:left="142"/>
              <w:rPr>
                <w:sz w:val="17"/>
              </w:rPr>
            </w:pPr>
            <w:r>
              <w:rPr>
                <w:color w:val="333333"/>
                <w:spacing w:val="-2"/>
                <w:sz w:val="17"/>
              </w:rPr>
              <w:t xml:space="preserve">Содержание </w:t>
            </w:r>
            <w:r>
              <w:rPr>
                <w:color w:val="333333"/>
                <w:sz w:val="17"/>
              </w:rPr>
              <w:t xml:space="preserve">ошибки</w:t>
            </w:r>
            <w:r>
              <w:rPr>
                <w:color w:val="333333"/>
                <w:spacing w:val="-4"/>
                <w:sz w:val="17"/>
              </w:rPr>
              <w:t xml:space="preserve"> </w:t>
            </w:r>
            <w:r>
              <w:rPr>
                <w:color w:val="333333"/>
                <w:sz w:val="17"/>
              </w:rPr>
              <w:t xml:space="preserve">и</w:t>
            </w:r>
            <w:r>
              <w:rPr>
                <w:color w:val="333333"/>
                <w:spacing w:val="-2"/>
                <w:sz w:val="17"/>
              </w:rPr>
              <w:t xml:space="preserve"> штрафные</w:t>
            </w:r>
            <w:r>
              <w:rPr>
                <w:sz w:val="17"/>
              </w:rPr>
            </w:r>
            <w:r>
              <w:rPr>
                <w:sz w:val="17"/>
              </w:rPr>
            </w:r>
          </w:p>
          <w:p>
            <w:pPr>
              <w:pStyle w:val="988"/>
              <w:pBdr/>
              <w:spacing w:line="240" w:lineRule="auto"/>
              <w:ind w:left="668"/>
              <w:rPr>
                <w:sz w:val="17"/>
              </w:rPr>
            </w:pPr>
            <w:r>
              <w:rPr>
                <w:color w:val="333333"/>
                <w:spacing w:val="-2"/>
                <w:sz w:val="17"/>
              </w:rPr>
              <w:t xml:space="preserve">баллы</w:t>
            </w:r>
            <w:r>
              <w:rPr>
                <w:sz w:val="17"/>
              </w:rPr>
            </w:r>
            <w:r>
              <w:rPr>
                <w:sz w:val="17"/>
              </w:rPr>
            </w:r>
          </w:p>
        </w:tc>
      </w:tr>
      <w:tr>
        <w:trPr>
          <w:trHeight w:val="2961"/>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before="8" w:line="240" w:lineRule="auto"/>
              <w:ind/>
              <w:rPr>
                <w:b/>
                <w:sz w:val="18"/>
              </w:rPr>
            </w:pPr>
            <w:r>
              <w:rPr>
                <w:b/>
                <w:sz w:val="18"/>
              </w:rPr>
            </w:r>
            <w:r>
              <w:rPr>
                <w:b/>
                <w:sz w:val="18"/>
              </w:rPr>
            </w:r>
            <w:r>
              <w:rPr>
                <w:b/>
                <w:sz w:val="18"/>
              </w:rPr>
            </w:r>
          </w:p>
          <w:p>
            <w:pPr>
              <w:pStyle w:val="988"/>
              <w:pBdr/>
              <w:spacing w:line="240" w:lineRule="auto"/>
              <w:ind w:left="22"/>
              <w:rPr>
                <w:sz w:val="20"/>
              </w:rPr>
            </w:pPr>
            <w:r>
              <w:rPr>
                <w:sz w:val="20"/>
              </w:rPr>
              <mc:AlternateContent>
                <mc:Choice Requires="wpg">
                  <w:drawing>
                    <wp:inline xmlns:wp="http://schemas.openxmlformats.org/drawingml/2006/wordprocessingDrawing" distT="0" distB="0" distL="0" distR="0">
                      <wp:extent cx="2993045" cy="1854067"/>
                      <wp:effectExtent l="0" t="0" r="0" b="0"/>
                      <wp:docPr id="21" name="Image 24"/>
                      <wp:cNvGraphicFramePr/>
                      <a:graphic xmlns:a="http://schemas.openxmlformats.org/drawingml/2006/main">
                        <a:graphicData uri="http://schemas.openxmlformats.org/drawingml/2006/picture">
                          <pic:pic xmlns:pic="http://schemas.openxmlformats.org/drawingml/2006/picture">
                            <pic:nvPicPr>
                              <pic:cNvPr id="1211707085" name="Image 24"/>
                              <pic:cNvPicPr/>
                              <pic:nvPr/>
                            </pic:nvPicPr>
                            <pic:blipFill>
                              <a:blip r:embed="rId36"/>
                              <a:srcRect l="-50" t="0" r="-49" b="0"/>
                              <a:stretch/>
                            </pic:blipFill>
                            <pic:spPr bwMode="auto">
                              <a:xfrm flipH="0" flipV="0">
                                <a:off x="0" y="0"/>
                                <a:ext cx="2993043" cy="18540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5.67pt;height:145.99pt;mso-wrap-distance-left:0.00pt;mso-wrap-distance-top:0.00pt;mso-wrap-distance-right:0.00pt;mso-wrap-distance-bottom:0.00pt;z-index:1;" stroked="false">
                      <v:imagedata r:id="rId36" o:title=""/>
                      <o:lock v:ext="edit" rotation="t"/>
                    </v:shape>
                  </w:pict>
                </mc:Fallback>
              </mc:AlternateContent>
            </w:r>
            <w:r>
              <w:rPr>
                <w:sz w:val="20"/>
              </w:rPr>
            </w:r>
            <w:r>
              <w:rPr>
                <w:sz w:val="20"/>
              </w:rPr>
            </w:r>
          </w:p>
        </w:tc>
        <w:tc>
          <w:tcPr>
            <w:tcBorders/>
            <w:tcW w:w="3521" w:type="dxa"/>
            <w:textDirection w:val="lrTb"/>
            <w:noWrap w:val="false"/>
          </w:tcPr>
          <w:p>
            <w:pPr>
              <w:pStyle w:val="988"/>
              <w:pBdr/>
              <w:spacing w:before="11" w:line="240" w:lineRule="auto"/>
              <w:ind w:left="575"/>
              <w:jc w:val="center"/>
              <w:rPr>
                <w:b/>
                <w:sz w:val="17"/>
              </w:rPr>
            </w:pPr>
            <w:r>
              <w:rPr>
                <w:b/>
                <w:color w:val="333333"/>
                <w:sz w:val="17"/>
              </w:rPr>
              <w:t xml:space="preserve">Прицельное</w:t>
            </w:r>
            <w:r>
              <w:rPr>
                <w:b/>
                <w:color w:val="333333"/>
                <w:spacing w:val="-4"/>
                <w:sz w:val="17"/>
              </w:rPr>
              <w:t xml:space="preserve"> </w:t>
            </w:r>
            <w:r>
              <w:rPr>
                <w:b/>
                <w:color w:val="333333"/>
                <w:spacing w:val="-2"/>
                <w:sz w:val="17"/>
              </w:rPr>
              <w:t xml:space="preserve">торможение</w:t>
            </w:r>
            <w:r>
              <w:rPr>
                <w:b/>
                <w:sz w:val="17"/>
              </w:rPr>
            </w:r>
            <w:r>
              <w:rPr>
                <w:b/>
                <w:sz w:val="17"/>
              </w:rPr>
            </w:r>
          </w:p>
          <w:p>
            <w:pPr>
              <w:pStyle w:val="988"/>
              <w:pBdr/>
              <w:spacing w:before="95" w:line="240" w:lineRule="auto"/>
              <w:ind w:right="139" w:firstLine="1" w:left="152"/>
              <w:jc w:val="center"/>
              <w:rPr>
                <w:sz w:val="17"/>
              </w:rPr>
            </w:pPr>
            <w:r>
              <w:rPr>
                <w:color w:val="333333"/>
                <w:sz w:val="17"/>
              </w:rPr>
              <w:t xml:space="preserve">Длина коридора на 10-15 см больше электросамоката</w:t>
            </w:r>
            <w:r>
              <w:rPr>
                <w:color w:val="333333"/>
                <w:spacing w:val="-9"/>
                <w:sz w:val="17"/>
              </w:rPr>
              <w:t xml:space="preserve"> </w:t>
            </w:r>
            <w:r>
              <w:rPr>
                <w:color w:val="333333"/>
                <w:sz w:val="17"/>
              </w:rPr>
              <w:t xml:space="preserve">(общая</w:t>
            </w:r>
            <w:r>
              <w:rPr>
                <w:color w:val="333333"/>
                <w:spacing w:val="-7"/>
                <w:sz w:val="17"/>
              </w:rPr>
              <w:t xml:space="preserve"> </w:t>
            </w:r>
            <w:r>
              <w:rPr>
                <w:color w:val="333333"/>
                <w:sz w:val="17"/>
              </w:rPr>
              <w:t xml:space="preserve">длина</w:t>
            </w:r>
            <w:r>
              <w:rPr>
                <w:color w:val="333333"/>
                <w:spacing w:val="-7"/>
                <w:sz w:val="17"/>
              </w:rPr>
              <w:t xml:space="preserve"> </w:t>
            </w:r>
            <w:r>
              <w:rPr>
                <w:color w:val="333333"/>
                <w:sz w:val="17"/>
              </w:rPr>
              <w:t xml:space="preserve">не</w:t>
            </w:r>
            <w:r>
              <w:rPr>
                <w:color w:val="333333"/>
                <w:spacing w:val="-9"/>
                <w:sz w:val="17"/>
              </w:rPr>
              <w:t xml:space="preserve"> </w:t>
            </w:r>
            <w:r>
              <w:rPr>
                <w:color w:val="333333"/>
                <w:sz w:val="17"/>
              </w:rPr>
              <w:t xml:space="preserve">менее</w:t>
            </w:r>
            <w:r>
              <w:rPr>
                <w:color w:val="333333"/>
                <w:spacing w:val="-9"/>
                <w:sz w:val="17"/>
              </w:rPr>
              <w:t xml:space="preserve"> </w:t>
            </w:r>
            <w:r>
              <w:rPr>
                <w:color w:val="333333"/>
                <w:sz w:val="17"/>
              </w:rPr>
              <w:t xml:space="preserve">115 см), предоставляемого организаторами.</w:t>
            </w:r>
            <w:r>
              <w:rPr>
                <w:sz w:val="17"/>
              </w:rPr>
            </w:r>
            <w:r>
              <w:rPr>
                <w:sz w:val="17"/>
              </w:rPr>
            </w:r>
          </w:p>
          <w:p>
            <w:pPr>
              <w:pStyle w:val="988"/>
              <w:pBdr/>
              <w:spacing w:before="1" w:line="240" w:lineRule="auto"/>
              <w:ind w:right="196" w:firstLine="1" w:left="209"/>
              <w:jc w:val="center"/>
              <w:rPr>
                <w:sz w:val="17"/>
              </w:rPr>
            </w:pPr>
            <w:r>
              <w:rPr>
                <w:color w:val="333333"/>
                <w:sz w:val="17"/>
              </w:rPr>
              <w:t xml:space="preserve">Ширина</w:t>
            </w:r>
            <w:r>
              <w:rPr>
                <w:color w:val="333333"/>
                <w:spacing w:val="-5"/>
                <w:sz w:val="17"/>
              </w:rPr>
              <w:t xml:space="preserve"> </w:t>
            </w:r>
            <w:r>
              <w:rPr>
                <w:color w:val="333333"/>
                <w:sz w:val="17"/>
              </w:rPr>
              <w:t xml:space="preserve">коридора</w:t>
            </w:r>
            <w:r>
              <w:rPr>
                <w:color w:val="333333"/>
                <w:spacing w:val="-5"/>
                <w:sz w:val="17"/>
              </w:rPr>
              <w:t xml:space="preserve"> </w:t>
            </w:r>
            <w:r>
              <w:rPr>
                <w:color w:val="333333"/>
                <w:sz w:val="17"/>
              </w:rPr>
              <w:t xml:space="preserve">не</w:t>
            </w:r>
            <w:r>
              <w:rPr>
                <w:color w:val="333333"/>
                <w:spacing w:val="-7"/>
                <w:sz w:val="17"/>
              </w:rPr>
              <w:t xml:space="preserve"> </w:t>
            </w:r>
            <w:r>
              <w:rPr>
                <w:color w:val="333333"/>
                <w:sz w:val="17"/>
              </w:rPr>
              <w:t xml:space="preserve">менее</w:t>
            </w:r>
            <w:r>
              <w:rPr>
                <w:color w:val="333333"/>
                <w:spacing w:val="30"/>
                <w:sz w:val="17"/>
              </w:rPr>
              <w:t xml:space="preserve"> </w:t>
            </w:r>
            <w:r>
              <w:rPr>
                <w:color w:val="333333"/>
                <w:sz w:val="17"/>
              </w:rPr>
              <w:t xml:space="preserve">80</w:t>
            </w:r>
            <w:r>
              <w:rPr>
                <w:color w:val="333333"/>
                <w:spacing w:val="-7"/>
                <w:sz w:val="17"/>
              </w:rPr>
              <w:t xml:space="preserve"> </w:t>
            </w:r>
            <w:r>
              <w:rPr>
                <w:color w:val="333333"/>
                <w:sz w:val="17"/>
              </w:rPr>
              <w:t xml:space="preserve">см.</w:t>
            </w:r>
            <w:r>
              <w:rPr>
                <w:color w:val="333333"/>
                <w:spacing w:val="-5"/>
                <w:sz w:val="17"/>
              </w:rPr>
              <w:t xml:space="preserve"> </w:t>
            </w:r>
            <w:r>
              <w:rPr>
                <w:color w:val="333333"/>
                <w:sz w:val="17"/>
              </w:rPr>
              <w:t xml:space="preserve">Контур очерчивается</w:t>
            </w:r>
            <w:r>
              <w:rPr>
                <w:color w:val="333333"/>
                <w:spacing w:val="-7"/>
                <w:sz w:val="17"/>
              </w:rPr>
              <w:t xml:space="preserve"> </w:t>
            </w:r>
            <w:r>
              <w:rPr>
                <w:color w:val="333333"/>
                <w:sz w:val="17"/>
              </w:rPr>
              <w:t xml:space="preserve">линиями.</w:t>
            </w:r>
            <w:r>
              <w:rPr>
                <w:color w:val="333333"/>
                <w:spacing w:val="-6"/>
                <w:sz w:val="17"/>
              </w:rPr>
              <w:t xml:space="preserve"> </w:t>
            </w:r>
            <w:r>
              <w:rPr>
                <w:color w:val="333333"/>
                <w:sz w:val="17"/>
              </w:rPr>
              <w:t xml:space="preserve">По</w:t>
            </w:r>
            <w:r>
              <w:rPr>
                <w:color w:val="333333"/>
                <w:spacing w:val="-5"/>
                <w:sz w:val="17"/>
              </w:rPr>
              <w:t xml:space="preserve"> </w:t>
            </w:r>
            <w:r>
              <w:rPr>
                <w:color w:val="333333"/>
                <w:sz w:val="17"/>
              </w:rPr>
              <w:t xml:space="preserve">углам</w:t>
            </w:r>
            <w:r>
              <w:rPr>
                <w:color w:val="333333"/>
                <w:spacing w:val="-1"/>
                <w:sz w:val="17"/>
              </w:rPr>
              <w:t xml:space="preserve"> </w:t>
            </w:r>
            <w:r>
              <w:rPr>
                <w:color w:val="333333"/>
                <w:spacing w:val="-2"/>
                <w:sz w:val="17"/>
              </w:rPr>
              <w:t xml:space="preserve">элемента</w:t>
            </w:r>
            <w:r>
              <w:rPr>
                <w:sz w:val="17"/>
              </w:rPr>
            </w:r>
            <w:r>
              <w:rPr>
                <w:sz w:val="17"/>
              </w:rPr>
            </w:r>
          </w:p>
          <w:p>
            <w:pPr>
              <w:pStyle w:val="988"/>
              <w:pBdr/>
              <w:spacing w:line="240" w:lineRule="auto"/>
              <w:ind w:left="16"/>
              <w:jc w:val="center"/>
              <w:rPr>
                <w:sz w:val="17"/>
              </w:rPr>
            </w:pPr>
            <w:r>
              <w:rPr>
                <w:color w:val="333333"/>
                <w:sz w:val="17"/>
              </w:rPr>
              <w:t xml:space="preserve">устанавливаются</w:t>
            </w:r>
            <w:r>
              <w:rPr>
                <w:color w:val="333333"/>
                <w:spacing w:val="-6"/>
                <w:sz w:val="17"/>
              </w:rPr>
              <w:t xml:space="preserve"> </w:t>
            </w:r>
            <w:r>
              <w:rPr>
                <w:color w:val="333333"/>
                <w:sz w:val="17"/>
              </w:rPr>
              <w:t xml:space="preserve">конусы.</w:t>
            </w:r>
            <w:r>
              <w:rPr>
                <w:color w:val="333333"/>
                <w:spacing w:val="-5"/>
                <w:sz w:val="17"/>
              </w:rPr>
              <w:t xml:space="preserve"> </w:t>
            </w:r>
            <w:r>
              <w:rPr>
                <w:color w:val="333333"/>
                <w:sz w:val="17"/>
              </w:rPr>
              <w:t xml:space="preserve">Высота</w:t>
            </w:r>
            <w:r>
              <w:rPr>
                <w:color w:val="333333"/>
                <w:spacing w:val="-8"/>
                <w:sz w:val="17"/>
              </w:rPr>
              <w:t xml:space="preserve"> </w:t>
            </w:r>
            <w:r>
              <w:rPr>
                <w:color w:val="333333"/>
                <w:sz w:val="17"/>
              </w:rPr>
              <w:t xml:space="preserve">конуса</w:t>
            </w:r>
            <w:r>
              <w:rPr>
                <w:color w:val="333333"/>
                <w:spacing w:val="32"/>
                <w:sz w:val="17"/>
              </w:rPr>
              <w:t xml:space="preserve"> </w:t>
            </w:r>
            <w:r>
              <w:rPr>
                <w:color w:val="333333"/>
                <w:sz w:val="17"/>
              </w:rPr>
              <w:t xml:space="preserve">до</w:t>
            </w:r>
            <w:r>
              <w:rPr>
                <w:color w:val="333333"/>
                <w:spacing w:val="-8"/>
                <w:sz w:val="17"/>
              </w:rPr>
              <w:t xml:space="preserve"> </w:t>
            </w:r>
            <w:r>
              <w:rPr>
                <w:color w:val="333333"/>
                <w:sz w:val="17"/>
              </w:rPr>
              <w:t xml:space="preserve">40 см, радиус основания до 25 см. На верхнюю часть выездных конусов кладѐтся полая</w:t>
            </w:r>
            <w:r>
              <w:rPr>
                <w:sz w:val="17"/>
              </w:rPr>
            </w:r>
            <w:r>
              <w:rPr>
                <w:sz w:val="17"/>
              </w:rPr>
            </w:r>
          </w:p>
          <w:p>
            <w:pPr>
              <w:pStyle w:val="988"/>
              <w:pBdr/>
              <w:spacing w:before="1" w:line="240" w:lineRule="auto"/>
              <w:ind w:right="7" w:left="16"/>
              <w:jc w:val="center"/>
              <w:rPr>
                <w:sz w:val="17"/>
              </w:rPr>
            </w:pPr>
            <w:r>
              <w:rPr>
                <w:color w:val="333333"/>
                <w:sz w:val="17"/>
              </w:rPr>
              <w:t xml:space="preserve">металлическая</w:t>
            </w:r>
            <w:r>
              <w:rPr>
                <w:color w:val="333333"/>
                <w:spacing w:val="-5"/>
                <w:sz w:val="17"/>
              </w:rPr>
              <w:t xml:space="preserve"> </w:t>
            </w:r>
            <w:r>
              <w:rPr>
                <w:color w:val="333333"/>
                <w:sz w:val="17"/>
              </w:rPr>
              <w:t xml:space="preserve">трубка</w:t>
            </w:r>
            <w:r>
              <w:rPr>
                <w:color w:val="333333"/>
                <w:spacing w:val="-4"/>
                <w:sz w:val="17"/>
              </w:rPr>
              <w:t xml:space="preserve"> </w:t>
            </w:r>
            <w:r>
              <w:rPr>
                <w:color w:val="333333"/>
                <w:sz w:val="17"/>
              </w:rPr>
              <w:t xml:space="preserve">длиною</w:t>
            </w:r>
            <w:r>
              <w:rPr>
                <w:color w:val="333333"/>
                <w:spacing w:val="-4"/>
                <w:sz w:val="17"/>
              </w:rPr>
              <w:t xml:space="preserve"> </w:t>
            </w:r>
            <w:r>
              <w:rPr>
                <w:color w:val="333333"/>
                <w:sz w:val="17"/>
              </w:rPr>
              <w:t xml:space="preserve">1</w:t>
            </w:r>
            <w:r>
              <w:rPr>
                <w:color w:val="333333"/>
                <w:spacing w:val="-4"/>
                <w:sz w:val="17"/>
              </w:rPr>
              <w:t xml:space="preserve"> </w:t>
            </w:r>
            <w:r>
              <w:rPr>
                <w:color w:val="333333"/>
                <w:spacing w:val="-5"/>
                <w:sz w:val="17"/>
              </w:rPr>
              <w:t xml:space="preserve">м.</w:t>
            </w:r>
            <w:r>
              <w:rPr>
                <w:sz w:val="17"/>
              </w:rPr>
            </w:r>
            <w:r>
              <w:rPr>
                <w:sz w:val="17"/>
              </w:rPr>
            </w:r>
          </w:p>
        </w:tc>
        <w:tc>
          <w:tcPr>
            <w:tcBorders/>
            <w:tcW w:w="1785" w:type="dxa"/>
            <w:textDirection w:val="lrTb"/>
            <w:noWrap w:val="false"/>
          </w:tcPr>
          <w:p>
            <w:pPr>
              <w:pStyle w:val="988"/>
              <w:pBdr/>
              <w:spacing w:before="9" w:line="240" w:lineRule="auto"/>
              <w:ind w:firstLine="566" w:left="15"/>
              <w:rPr>
                <w:sz w:val="17"/>
              </w:rPr>
            </w:pPr>
            <w:r>
              <w:rPr>
                <w:color w:val="333333"/>
                <w:sz w:val="17"/>
              </w:rPr>
              <w:t xml:space="preserve">Нога или ноги находятся</w:t>
            </w:r>
            <w:r>
              <w:rPr>
                <w:color w:val="333333"/>
                <w:spacing w:val="-11"/>
                <w:sz w:val="17"/>
              </w:rPr>
              <w:t xml:space="preserve"> </w:t>
            </w:r>
            <w:r>
              <w:rPr>
                <w:color w:val="333333"/>
                <w:sz w:val="17"/>
              </w:rPr>
              <w:t xml:space="preserve">за</w:t>
            </w:r>
            <w:r>
              <w:rPr>
                <w:color w:val="333333"/>
                <w:spacing w:val="-11"/>
                <w:sz w:val="17"/>
              </w:rPr>
              <w:t xml:space="preserve"> </w:t>
            </w:r>
            <w:r>
              <w:rPr>
                <w:color w:val="333333"/>
                <w:sz w:val="17"/>
              </w:rPr>
              <w:t xml:space="preserve">пределами ограждения — 1 </w:t>
            </w:r>
            <w:r>
              <w:rPr>
                <w:color w:val="333333"/>
                <w:spacing w:val="-2"/>
                <w:sz w:val="17"/>
              </w:rPr>
              <w:t xml:space="preserve">Электросамокат</w:t>
            </w:r>
            <w:r>
              <w:rPr>
                <w:sz w:val="17"/>
              </w:rPr>
            </w:r>
            <w:r>
              <w:rPr>
                <w:sz w:val="17"/>
              </w:rPr>
            </w:r>
          </w:p>
          <w:p>
            <w:pPr>
              <w:pStyle w:val="988"/>
              <w:pBdr/>
              <w:spacing w:line="240" w:lineRule="auto"/>
              <w:ind w:left="15"/>
              <w:rPr>
                <w:sz w:val="17"/>
              </w:rPr>
            </w:pPr>
            <w:r>
              <w:rPr>
                <w:color w:val="333333"/>
                <w:sz w:val="17"/>
              </w:rPr>
              <w:t xml:space="preserve">находится</w:t>
            </w:r>
            <w:r>
              <w:rPr>
                <w:color w:val="333333"/>
                <w:spacing w:val="-11"/>
                <w:sz w:val="17"/>
              </w:rPr>
              <w:t xml:space="preserve"> </w:t>
            </w:r>
            <w:r>
              <w:rPr>
                <w:color w:val="333333"/>
                <w:sz w:val="17"/>
              </w:rPr>
              <w:t xml:space="preserve">за</w:t>
            </w:r>
            <w:r>
              <w:rPr>
                <w:color w:val="333333"/>
                <w:spacing w:val="-11"/>
                <w:sz w:val="17"/>
              </w:rPr>
              <w:t xml:space="preserve"> </w:t>
            </w:r>
            <w:r>
              <w:rPr>
                <w:color w:val="333333"/>
                <w:sz w:val="17"/>
              </w:rPr>
              <w:t xml:space="preserve">пределами ограждения — 2</w:t>
            </w:r>
            <w:r>
              <w:rPr>
                <w:sz w:val="17"/>
              </w:rPr>
            </w:r>
            <w:r>
              <w:rPr>
                <w:sz w:val="17"/>
              </w:rPr>
            </w:r>
          </w:p>
          <w:p>
            <w:pPr>
              <w:pStyle w:val="988"/>
              <w:pBdr/>
              <w:spacing w:line="240" w:lineRule="auto"/>
              <w:ind w:left="15"/>
              <w:rPr>
                <w:sz w:val="17"/>
              </w:rPr>
            </w:pPr>
            <w:r>
              <w:rPr>
                <w:color w:val="333333"/>
                <w:sz w:val="17"/>
              </w:rPr>
              <w:t xml:space="preserve">Падение</w:t>
            </w:r>
            <w:r>
              <w:rPr>
                <w:color w:val="333333"/>
                <w:spacing w:val="-5"/>
                <w:sz w:val="17"/>
              </w:rPr>
              <w:t xml:space="preserve"> </w:t>
            </w:r>
            <w:r>
              <w:rPr>
                <w:color w:val="333333"/>
                <w:sz w:val="17"/>
              </w:rPr>
              <w:t xml:space="preserve">планки</w:t>
            </w:r>
            <w:r>
              <w:rPr>
                <w:color w:val="333333"/>
                <w:spacing w:val="-2"/>
                <w:sz w:val="17"/>
              </w:rPr>
              <w:t xml:space="preserve"> </w:t>
            </w:r>
            <w:r>
              <w:rPr>
                <w:color w:val="333333"/>
                <w:sz w:val="17"/>
              </w:rPr>
              <w:t xml:space="preserve">—</w:t>
            </w:r>
            <w:r>
              <w:rPr>
                <w:color w:val="333333"/>
                <w:spacing w:val="-1"/>
                <w:sz w:val="17"/>
              </w:rPr>
              <w:t xml:space="preserve"> </w:t>
            </w:r>
            <w:r>
              <w:rPr>
                <w:color w:val="333333"/>
                <w:spacing w:val="-10"/>
                <w:sz w:val="17"/>
              </w:rPr>
              <w:t xml:space="preserve">3</w:t>
            </w:r>
            <w:r>
              <w:rPr>
                <w:sz w:val="17"/>
              </w:rPr>
            </w:r>
            <w:r>
              <w:rPr>
                <w:sz w:val="17"/>
              </w:rPr>
            </w:r>
          </w:p>
          <w:p>
            <w:pPr>
              <w:pStyle w:val="988"/>
              <w:pBdr/>
              <w:spacing w:before="98" w:line="240" w:lineRule="auto"/>
              <w:ind w:right="275" w:firstLine="566" w:left="15"/>
              <w:rPr>
                <w:sz w:val="17"/>
              </w:rPr>
            </w:pPr>
            <w:r>
              <w:rPr>
                <w:color w:val="333333"/>
                <w:sz w:val="17"/>
              </w:rPr>
              <w:t xml:space="preserve">Участник</w:t>
            </w:r>
            <w:r>
              <w:rPr>
                <w:color w:val="333333"/>
                <w:spacing w:val="-11"/>
                <w:sz w:val="17"/>
              </w:rPr>
              <w:t xml:space="preserve"> </w:t>
            </w:r>
            <w:r>
              <w:rPr>
                <w:color w:val="333333"/>
                <w:sz w:val="17"/>
              </w:rPr>
              <w:t xml:space="preserve">не поднял руку по</w:t>
            </w:r>
            <w:r>
              <w:rPr>
                <w:sz w:val="17"/>
              </w:rPr>
            </w:r>
            <w:r>
              <w:rPr>
                <w:sz w:val="17"/>
              </w:rPr>
            </w:r>
          </w:p>
          <w:p>
            <w:pPr>
              <w:pStyle w:val="988"/>
              <w:pBdr/>
              <w:spacing w:before="2" w:line="240" w:lineRule="auto"/>
              <w:ind w:left="15"/>
              <w:rPr>
                <w:sz w:val="17"/>
              </w:rPr>
            </w:pPr>
            <w:r>
              <w:rPr>
                <w:color w:val="333333"/>
                <w:sz w:val="17"/>
              </w:rPr>
              <w:t xml:space="preserve">завершению</w:t>
            </w:r>
            <w:r>
              <w:rPr>
                <w:color w:val="333333"/>
                <w:spacing w:val="-4"/>
                <w:sz w:val="17"/>
              </w:rPr>
              <w:t xml:space="preserve"> </w:t>
            </w:r>
            <w:r>
              <w:rPr>
                <w:color w:val="333333"/>
                <w:sz w:val="17"/>
              </w:rPr>
              <w:t xml:space="preserve">–</w:t>
            </w:r>
            <w:r>
              <w:rPr>
                <w:color w:val="333333"/>
                <w:spacing w:val="-4"/>
                <w:sz w:val="17"/>
              </w:rPr>
              <w:t xml:space="preserve"> </w:t>
            </w:r>
            <w:r>
              <w:rPr>
                <w:color w:val="333333"/>
                <w:spacing w:val="-10"/>
                <w:sz w:val="17"/>
              </w:rPr>
              <w:t xml:space="preserve">5</w:t>
            </w:r>
            <w:r>
              <w:rPr>
                <w:sz w:val="17"/>
              </w:rPr>
            </w:r>
            <w:r>
              <w:rPr>
                <w:sz w:val="17"/>
              </w:rPr>
            </w:r>
          </w:p>
        </w:tc>
      </w:tr>
      <w:tr>
        <w:trPr>
          <w:trHeight w:val="2668"/>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before="7" w:line="240" w:lineRule="auto"/>
              <w:ind/>
              <w:rPr>
                <w:b/>
                <w:sz w:val="12"/>
              </w:rPr>
            </w:pPr>
            <w:r>
              <w:rPr>
                <w:b/>
                <w:sz w:val="12"/>
              </w:rPr>
            </w:r>
            <w:r>
              <w:rPr>
                <w:b/>
                <w:sz w:val="12"/>
              </w:rPr>
            </w:r>
            <w:r>
              <w:rPr>
                <w:b/>
                <w:sz w:val="12"/>
              </w:rPr>
            </w:r>
          </w:p>
          <w:p>
            <w:pPr>
              <w:pStyle w:val="988"/>
              <w:pBdr/>
              <w:spacing w:line="240" w:lineRule="auto"/>
              <w:ind w:left="23"/>
              <w:rPr>
                <w:sz w:val="20"/>
              </w:rPr>
            </w:pPr>
            <w:r>
              <w:rPr>
                <w:sz w:val="20"/>
              </w:rPr>
              <mc:AlternateContent>
                <mc:Choice Requires="wpg">
                  <w:drawing>
                    <wp:inline xmlns:wp="http://schemas.openxmlformats.org/drawingml/2006/wordprocessingDrawing" distT="0" distB="0" distL="0" distR="0">
                      <wp:extent cx="3041355" cy="1609037"/>
                      <wp:effectExtent l="0" t="0" r="0" b="0"/>
                      <wp:docPr id="22" name="Image 25"/>
                      <wp:cNvGraphicFramePr/>
                      <a:graphic xmlns:a="http://schemas.openxmlformats.org/drawingml/2006/main">
                        <a:graphicData uri="http://schemas.openxmlformats.org/drawingml/2006/picture">
                          <pic:pic xmlns:pic="http://schemas.openxmlformats.org/drawingml/2006/picture">
                            <pic:nvPicPr>
                              <pic:cNvPr id="1938440953" name="Image 25"/>
                              <pic:cNvPicPr/>
                              <pic:nvPr/>
                            </pic:nvPicPr>
                            <pic:blipFill>
                              <a:blip r:embed="rId37"/>
                              <a:srcRect l="-33" t="0" r="-33" b="0"/>
                              <a:stretch/>
                            </pic:blipFill>
                            <pic:spPr bwMode="auto">
                              <a:xfrm flipH="0" flipV="0">
                                <a:off x="0" y="0"/>
                                <a:ext cx="3041353" cy="16090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39.48pt;height:126.70pt;mso-wrap-distance-left:0.00pt;mso-wrap-distance-top:0.00pt;mso-wrap-distance-right:0.00pt;mso-wrap-distance-bottom:0.00pt;z-index:1;" stroked="false">
                      <v:imagedata r:id="rId37" o:title=""/>
                      <o:lock v:ext="edit" rotation="t"/>
                    </v:shape>
                  </w:pict>
                </mc:Fallback>
              </mc:AlternateContent>
            </w:r>
            <w:r>
              <w:rPr>
                <w:sz w:val="20"/>
              </w:rPr>
            </w:r>
            <w:r>
              <w:rPr>
                <w:sz w:val="20"/>
              </w:rPr>
            </w:r>
          </w:p>
        </w:tc>
        <w:tc>
          <w:tcPr>
            <w:tcBorders/>
            <w:tcW w:w="3521" w:type="dxa"/>
            <w:textDirection w:val="lrTb"/>
            <w:noWrap w:val="false"/>
          </w:tcPr>
          <w:p>
            <w:pPr>
              <w:pStyle w:val="988"/>
              <w:pBdr/>
              <w:spacing w:before="111" w:line="240" w:lineRule="auto"/>
              <w:ind/>
              <w:rPr>
                <w:b/>
                <w:sz w:val="17"/>
              </w:rPr>
            </w:pPr>
            <w:r>
              <w:rPr>
                <w:b/>
                <w:sz w:val="17"/>
              </w:rPr>
            </w:r>
            <w:r>
              <w:rPr>
                <w:b/>
                <w:sz w:val="17"/>
              </w:rPr>
            </w:r>
            <w:r>
              <w:rPr>
                <w:b/>
                <w:sz w:val="17"/>
              </w:rPr>
            </w:r>
          </w:p>
          <w:p>
            <w:pPr>
              <w:pStyle w:val="988"/>
              <w:pBdr/>
              <w:spacing w:line="240" w:lineRule="auto"/>
              <w:ind w:firstLine="657" w:left="310"/>
              <w:rPr>
                <w:sz w:val="17"/>
              </w:rPr>
            </w:pPr>
            <w:r>
              <w:rPr>
                <w:b/>
                <w:color w:val="333333"/>
                <w:sz w:val="17"/>
              </w:rPr>
              <w:t xml:space="preserve">Зауженная прямая дорожка </w:t>
            </w:r>
            <w:r>
              <w:rPr>
                <w:color w:val="333333"/>
                <w:sz w:val="17"/>
              </w:rPr>
              <w:t xml:space="preserve">Используются</w:t>
            </w:r>
            <w:r>
              <w:rPr>
                <w:color w:val="333333"/>
                <w:spacing w:val="-11"/>
                <w:sz w:val="17"/>
              </w:rPr>
              <w:t xml:space="preserve"> </w:t>
            </w:r>
            <w:r>
              <w:rPr>
                <w:color w:val="333333"/>
                <w:sz w:val="17"/>
              </w:rPr>
              <w:t xml:space="preserve">шайбы</w:t>
            </w:r>
            <w:r>
              <w:rPr>
                <w:color w:val="333333"/>
                <w:spacing w:val="-11"/>
                <w:sz w:val="17"/>
              </w:rPr>
              <w:t xml:space="preserve"> </w:t>
            </w:r>
            <w:r>
              <w:rPr>
                <w:color w:val="333333"/>
                <w:sz w:val="17"/>
              </w:rPr>
              <w:t xml:space="preserve">(фишки,</w:t>
            </w:r>
            <w:r>
              <w:rPr>
                <w:color w:val="333333"/>
                <w:spacing w:val="-10"/>
                <w:sz w:val="17"/>
              </w:rPr>
              <w:t xml:space="preserve"> </w:t>
            </w:r>
            <w:r>
              <w:rPr>
                <w:color w:val="333333"/>
                <w:sz w:val="17"/>
              </w:rPr>
              <w:t xml:space="preserve">тарелки) радиусом 7 см и высотой 2,5 см. Длина</w:t>
            </w:r>
            <w:r>
              <w:rPr>
                <w:sz w:val="17"/>
              </w:rPr>
            </w:r>
            <w:r>
              <w:rPr>
                <w:sz w:val="17"/>
              </w:rPr>
            </w:r>
          </w:p>
          <w:p>
            <w:pPr>
              <w:pStyle w:val="988"/>
              <w:pBdr/>
              <w:spacing w:before="2" w:line="240" w:lineRule="auto"/>
              <w:ind w:right="130" w:hanging="1" w:left="144"/>
              <w:jc w:val="center"/>
              <w:rPr>
                <w:sz w:val="17"/>
              </w:rPr>
            </w:pPr>
            <w:r>
              <w:rPr>
                <w:color w:val="333333"/>
                <w:sz w:val="17"/>
              </w:rPr>
              <w:t xml:space="preserve">дорожки не менее 3 м. Ширина в начале не менее 55 см, в конце — не менее 25 см (расстояние</w:t>
            </w:r>
            <w:r>
              <w:rPr>
                <w:color w:val="333333"/>
                <w:spacing w:val="-11"/>
                <w:sz w:val="17"/>
              </w:rPr>
              <w:t xml:space="preserve"> </w:t>
            </w:r>
            <w:r>
              <w:rPr>
                <w:color w:val="333333"/>
                <w:sz w:val="17"/>
              </w:rPr>
              <w:t xml:space="preserve">измеряется</w:t>
            </w:r>
            <w:r>
              <w:rPr>
                <w:color w:val="333333"/>
                <w:spacing w:val="-11"/>
                <w:sz w:val="17"/>
              </w:rPr>
              <w:t xml:space="preserve"> </w:t>
            </w:r>
            <w:r>
              <w:rPr>
                <w:color w:val="333333"/>
                <w:sz w:val="17"/>
              </w:rPr>
              <w:t xml:space="preserve">между</w:t>
            </w:r>
            <w:r>
              <w:rPr>
                <w:color w:val="333333"/>
                <w:spacing w:val="-10"/>
                <w:sz w:val="17"/>
              </w:rPr>
              <w:t xml:space="preserve"> </w:t>
            </w:r>
            <w:r>
              <w:rPr>
                <w:color w:val="333333"/>
                <w:sz w:val="17"/>
              </w:rPr>
              <w:t xml:space="preserve">внутренними краями</w:t>
            </w:r>
            <w:r>
              <w:rPr>
                <w:color w:val="333333"/>
                <w:spacing w:val="-2"/>
                <w:sz w:val="17"/>
              </w:rPr>
              <w:t xml:space="preserve"> </w:t>
            </w:r>
            <w:r>
              <w:rPr>
                <w:color w:val="333333"/>
                <w:sz w:val="17"/>
              </w:rPr>
              <w:t xml:space="preserve">фишек).</w:t>
            </w:r>
            <w:r>
              <w:rPr>
                <w:sz w:val="17"/>
              </w:rPr>
            </w:r>
            <w:r>
              <w:rPr>
                <w:sz w:val="17"/>
              </w:rPr>
            </w:r>
          </w:p>
        </w:tc>
        <w:tc>
          <w:tcPr>
            <w:tcBorders/>
            <w:tcW w:w="1785" w:type="dxa"/>
            <w:textDirection w:val="lrTb"/>
            <w:noWrap w:val="false"/>
          </w:tcPr>
          <w:p>
            <w:pPr>
              <w:pStyle w:val="988"/>
              <w:pBdr/>
              <w:spacing w:before="11" w:line="240" w:lineRule="auto"/>
              <w:ind w:right="424" w:firstLine="566" w:left="15"/>
              <w:rPr>
                <w:sz w:val="17"/>
              </w:rPr>
            </w:pPr>
            <w:r>
              <w:rPr>
                <w:color w:val="333333"/>
                <w:spacing w:val="-2"/>
                <w:sz w:val="17"/>
              </w:rPr>
              <w:t xml:space="preserve">Смещение </w:t>
            </w:r>
            <w:r>
              <w:rPr>
                <w:color w:val="333333"/>
                <w:sz w:val="17"/>
              </w:rPr>
              <w:t xml:space="preserve">конусов в первом секторе — 4</w:t>
            </w:r>
            <w:r>
              <w:rPr>
                <w:sz w:val="17"/>
              </w:rPr>
            </w:r>
            <w:r>
              <w:rPr>
                <w:sz w:val="17"/>
              </w:rPr>
            </w:r>
          </w:p>
          <w:p>
            <w:pPr>
              <w:pStyle w:val="988"/>
              <w:pBdr/>
              <w:spacing w:line="240" w:lineRule="auto"/>
              <w:ind w:left="15"/>
              <w:rPr>
                <w:sz w:val="17"/>
              </w:rPr>
            </w:pPr>
            <w:r>
              <w:rPr>
                <w:color w:val="333333"/>
                <w:sz w:val="17"/>
              </w:rPr>
              <w:t xml:space="preserve">Смещение</w:t>
            </w:r>
            <w:r>
              <w:rPr>
                <w:color w:val="333333"/>
                <w:spacing w:val="-11"/>
                <w:sz w:val="17"/>
              </w:rPr>
              <w:t xml:space="preserve"> </w:t>
            </w:r>
            <w:r>
              <w:rPr>
                <w:color w:val="333333"/>
                <w:sz w:val="17"/>
              </w:rPr>
              <w:t xml:space="preserve">конусов</w:t>
            </w:r>
            <w:r>
              <w:rPr>
                <w:color w:val="333333"/>
                <w:spacing w:val="-11"/>
                <w:sz w:val="17"/>
              </w:rPr>
              <w:t xml:space="preserve"> </w:t>
            </w:r>
            <w:r>
              <w:rPr>
                <w:color w:val="333333"/>
                <w:sz w:val="17"/>
              </w:rPr>
              <w:t xml:space="preserve">во втором секторе — 3 Смещение конусов в третьем секторе — 2 Смещение конусов в</w:t>
            </w:r>
            <w:r>
              <w:rPr>
                <w:sz w:val="17"/>
              </w:rPr>
            </w:r>
            <w:r>
              <w:rPr>
                <w:sz w:val="17"/>
              </w:rPr>
            </w:r>
          </w:p>
          <w:p>
            <w:pPr>
              <w:pStyle w:val="988"/>
              <w:pBdr/>
              <w:spacing w:line="240" w:lineRule="auto"/>
              <w:ind w:left="15"/>
              <w:rPr>
                <w:sz w:val="17"/>
              </w:rPr>
            </w:pPr>
            <w:r>
              <w:rPr>
                <w:color w:val="333333"/>
                <w:sz w:val="17"/>
              </w:rPr>
              <w:t xml:space="preserve">четвертом</w:t>
            </w:r>
            <w:r>
              <w:rPr>
                <w:color w:val="333333"/>
                <w:spacing w:val="-4"/>
                <w:sz w:val="17"/>
              </w:rPr>
              <w:t xml:space="preserve"> </w:t>
            </w:r>
            <w:r>
              <w:rPr>
                <w:color w:val="333333"/>
                <w:sz w:val="17"/>
              </w:rPr>
              <w:t xml:space="preserve">секторе</w:t>
            </w:r>
            <w:r>
              <w:rPr>
                <w:color w:val="333333"/>
                <w:spacing w:val="-3"/>
                <w:sz w:val="17"/>
              </w:rPr>
              <w:t xml:space="preserve"> </w:t>
            </w:r>
            <w:r>
              <w:rPr>
                <w:color w:val="333333"/>
                <w:sz w:val="17"/>
              </w:rPr>
              <w:t xml:space="preserve">—</w:t>
            </w:r>
            <w:r>
              <w:rPr>
                <w:color w:val="333333"/>
                <w:spacing w:val="-5"/>
                <w:sz w:val="17"/>
              </w:rPr>
              <w:t xml:space="preserve"> </w:t>
            </w:r>
            <w:r>
              <w:rPr>
                <w:color w:val="333333"/>
                <w:spacing w:val="-10"/>
                <w:sz w:val="17"/>
              </w:rPr>
              <w:t xml:space="preserve">1</w:t>
            </w:r>
            <w:r>
              <w:rPr>
                <w:sz w:val="17"/>
              </w:rPr>
            </w:r>
            <w:r>
              <w:rPr>
                <w:sz w:val="17"/>
              </w:rPr>
            </w:r>
          </w:p>
        </w:tc>
      </w:tr>
      <w:tr>
        <w:trPr>
          <w:trHeight w:val="2994"/>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line="240" w:lineRule="auto"/>
              <w:ind w:left="276"/>
              <w:rPr>
                <w:sz w:val="20"/>
              </w:rPr>
            </w:pPr>
            <w:r>
              <w:rPr>
                <w:sz w:val="20"/>
              </w:rPr>
            </w:r>
            <w:r>
              <w:rPr>
                <w:sz w:val="20"/>
              </w:rPr>
              <mc:AlternateContent>
                <mc:Choice Requires="wpg">
                  <w:drawing>
                    <wp:inline xmlns:wp="http://schemas.openxmlformats.org/drawingml/2006/wordprocessingDrawing" distT="0" distB="0" distL="0" distR="0">
                      <wp:extent cx="2910267" cy="1851311"/>
                      <wp:effectExtent l="0" t="0" r="0" b="0"/>
                      <wp:docPr id="23" name="Image 26"/>
                      <wp:cNvGraphicFramePr/>
                      <a:graphic xmlns:a="http://schemas.openxmlformats.org/drawingml/2006/main">
                        <a:graphicData uri="http://schemas.openxmlformats.org/drawingml/2006/picture">
                          <pic:pic xmlns:pic="http://schemas.openxmlformats.org/drawingml/2006/picture">
                            <pic:nvPicPr>
                              <pic:cNvPr id="1999145216" name="Image 26"/>
                              <pic:cNvPicPr/>
                              <pic:nvPr/>
                            </pic:nvPicPr>
                            <pic:blipFill>
                              <a:blip r:embed="rId38"/>
                              <a:srcRect l="-110" t="0" r="-108" b="0"/>
                              <a:stretch/>
                            </pic:blipFill>
                            <pic:spPr bwMode="auto">
                              <a:xfrm flipH="0" flipV="0">
                                <a:off x="0" y="0"/>
                                <a:ext cx="2910267" cy="1851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29.15pt;height:145.77pt;mso-wrap-distance-left:0.00pt;mso-wrap-distance-top:0.00pt;mso-wrap-distance-right:0.00pt;mso-wrap-distance-bottom:0.00pt;z-index:1;" stroked="false">
                      <v:imagedata r:id="rId38" o:title=""/>
                      <o:lock v:ext="edit" rotation="t"/>
                    </v:shape>
                  </w:pict>
                </mc:Fallback>
              </mc:AlternateContent>
            </w:r>
            <w:r>
              <w:rPr>
                <w:sz w:val="20"/>
              </w:rPr>
            </w:r>
            <w:r>
              <w:rPr>
                <w:sz w:val="20"/>
              </w:rPr>
            </w:r>
          </w:p>
        </w:tc>
        <w:tc>
          <w:tcPr>
            <w:tcBorders/>
            <w:tcW w:w="3521" w:type="dxa"/>
            <w:vMerge w:val="restart"/>
            <w:textDirection w:val="lrTb"/>
            <w:noWrap w:val="false"/>
          </w:tcPr>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line="240" w:lineRule="auto"/>
              <w:ind/>
              <w:rPr>
                <w:b/>
                <w:sz w:val="17"/>
              </w:rPr>
            </w:pPr>
            <w:r>
              <w:rPr>
                <w:b/>
                <w:sz w:val="17"/>
              </w:rPr>
            </w:r>
            <w:r>
              <w:rPr>
                <w:b/>
                <w:sz w:val="17"/>
              </w:rPr>
            </w:r>
            <w:r>
              <w:rPr>
                <w:b/>
                <w:sz w:val="17"/>
              </w:rPr>
            </w:r>
          </w:p>
          <w:p>
            <w:pPr>
              <w:pStyle w:val="988"/>
              <w:pBdr/>
              <w:spacing w:before="129" w:line="240" w:lineRule="auto"/>
              <w:ind/>
              <w:rPr>
                <w:b/>
                <w:sz w:val="17"/>
              </w:rPr>
            </w:pPr>
            <w:r>
              <w:rPr>
                <w:b/>
                <w:sz w:val="17"/>
              </w:rPr>
            </w:r>
            <w:r>
              <w:rPr>
                <w:b/>
                <w:sz w:val="17"/>
              </w:rPr>
            </w:r>
            <w:r>
              <w:rPr>
                <w:b/>
                <w:sz w:val="17"/>
              </w:rPr>
            </w:r>
          </w:p>
          <w:p>
            <w:pPr>
              <w:pStyle w:val="988"/>
              <w:pBdr/>
              <w:spacing w:before="1" w:line="240" w:lineRule="auto"/>
              <w:ind w:left="14"/>
              <w:rPr>
                <w:b/>
                <w:sz w:val="17"/>
              </w:rPr>
            </w:pPr>
            <w:r>
              <w:rPr>
                <w:b/>
                <w:color w:val="333333"/>
                <w:sz w:val="17"/>
              </w:rPr>
              <w:t xml:space="preserve">S-образная</w:t>
            </w:r>
            <w:r>
              <w:rPr>
                <w:b/>
                <w:color w:val="333333"/>
                <w:spacing w:val="-6"/>
                <w:sz w:val="17"/>
              </w:rPr>
              <w:t xml:space="preserve"> </w:t>
            </w:r>
            <w:r>
              <w:rPr>
                <w:b/>
                <w:color w:val="333333"/>
                <w:spacing w:val="-2"/>
                <w:sz w:val="17"/>
              </w:rPr>
              <w:t xml:space="preserve">дорога</w:t>
            </w:r>
            <w:r>
              <w:rPr>
                <w:b/>
                <w:sz w:val="17"/>
              </w:rPr>
            </w:r>
            <w:r>
              <w:rPr>
                <w:b/>
                <w:sz w:val="17"/>
              </w:rPr>
            </w:r>
          </w:p>
          <w:p>
            <w:pPr>
              <w:pStyle w:val="988"/>
              <w:pBdr/>
              <w:spacing w:before="94" w:line="240" w:lineRule="auto"/>
              <w:ind w:firstLine="216" w:left="14"/>
              <w:rPr>
                <w:sz w:val="17"/>
              </w:rPr>
            </w:pPr>
            <w:r>
              <w:rPr>
                <w:color w:val="333333"/>
                <w:sz w:val="17"/>
              </w:rPr>
              <w:t xml:space="preserve">Используются фишки</w:t>
            </w:r>
            <w:r>
              <w:rPr>
                <w:color w:val="333333"/>
                <w:spacing w:val="-1"/>
                <w:sz w:val="17"/>
              </w:rPr>
              <w:t xml:space="preserve"> </w:t>
            </w:r>
            <w:r>
              <w:rPr>
                <w:color w:val="333333"/>
                <w:sz w:val="17"/>
              </w:rPr>
              <w:t xml:space="preserve">(кегли) высотой до</w:t>
            </w:r>
            <w:r>
              <w:rPr>
                <w:color w:val="333333"/>
                <w:spacing w:val="-1"/>
                <w:sz w:val="17"/>
              </w:rPr>
              <w:t xml:space="preserve"> </w:t>
            </w:r>
            <w:r>
              <w:rPr>
                <w:color w:val="333333"/>
                <w:sz w:val="17"/>
              </w:rPr>
              <w:t xml:space="preserve">25 см</w:t>
            </w:r>
            <w:r>
              <w:rPr>
                <w:color w:val="333333"/>
                <w:spacing w:val="-2"/>
                <w:sz w:val="17"/>
              </w:rPr>
              <w:t xml:space="preserve"> </w:t>
            </w:r>
            <w:r>
              <w:rPr>
                <w:color w:val="333333"/>
                <w:sz w:val="17"/>
              </w:rPr>
              <w:t xml:space="preserve">и</w:t>
            </w:r>
            <w:r>
              <w:rPr>
                <w:color w:val="333333"/>
                <w:spacing w:val="-3"/>
                <w:sz w:val="17"/>
              </w:rPr>
              <w:t xml:space="preserve"> </w:t>
            </w:r>
            <w:r>
              <w:rPr>
                <w:color w:val="333333"/>
                <w:sz w:val="17"/>
              </w:rPr>
              <w:t xml:space="preserve">шириной</w:t>
            </w:r>
            <w:r>
              <w:rPr>
                <w:color w:val="333333"/>
                <w:spacing w:val="-2"/>
                <w:sz w:val="17"/>
              </w:rPr>
              <w:t xml:space="preserve"> </w:t>
            </w:r>
            <w:r>
              <w:rPr>
                <w:color w:val="333333"/>
                <w:sz w:val="17"/>
              </w:rPr>
              <w:t xml:space="preserve">основания</w:t>
            </w:r>
            <w:r>
              <w:rPr>
                <w:color w:val="333333"/>
                <w:spacing w:val="-4"/>
                <w:sz w:val="17"/>
              </w:rPr>
              <w:t xml:space="preserve"> </w:t>
            </w:r>
            <w:r>
              <w:rPr>
                <w:color w:val="333333"/>
                <w:sz w:val="17"/>
              </w:rPr>
              <w:t xml:space="preserve">не</w:t>
            </w:r>
            <w:r>
              <w:rPr>
                <w:color w:val="333333"/>
                <w:spacing w:val="-3"/>
                <w:sz w:val="17"/>
              </w:rPr>
              <w:t xml:space="preserve"> </w:t>
            </w:r>
            <w:r>
              <w:rPr>
                <w:color w:val="333333"/>
                <w:sz w:val="17"/>
              </w:rPr>
              <w:t xml:space="preserve">менее</w:t>
            </w:r>
            <w:r>
              <w:rPr>
                <w:color w:val="333333"/>
                <w:spacing w:val="-3"/>
                <w:sz w:val="17"/>
              </w:rPr>
              <w:t xml:space="preserve"> </w:t>
            </w:r>
            <w:r>
              <w:rPr>
                <w:color w:val="333333"/>
                <w:sz w:val="17"/>
              </w:rPr>
              <w:t xml:space="preserve">7</w:t>
            </w:r>
            <w:r>
              <w:rPr>
                <w:color w:val="333333"/>
                <w:spacing w:val="-1"/>
                <w:sz w:val="17"/>
              </w:rPr>
              <w:t xml:space="preserve"> </w:t>
            </w:r>
            <w:r>
              <w:rPr>
                <w:color w:val="333333"/>
                <w:sz w:val="17"/>
              </w:rPr>
              <w:t xml:space="preserve">см. Фишки (кегли)</w:t>
            </w:r>
            <w:r>
              <w:rPr>
                <w:color w:val="333333"/>
                <w:spacing w:val="-6"/>
                <w:sz w:val="17"/>
              </w:rPr>
              <w:t xml:space="preserve"> </w:t>
            </w:r>
            <w:r>
              <w:rPr>
                <w:color w:val="333333"/>
                <w:sz w:val="17"/>
              </w:rPr>
              <w:t xml:space="preserve">выставляются</w:t>
            </w:r>
            <w:r>
              <w:rPr>
                <w:color w:val="333333"/>
                <w:spacing w:val="-9"/>
                <w:sz w:val="17"/>
              </w:rPr>
              <w:t xml:space="preserve"> </w:t>
            </w:r>
            <w:r>
              <w:rPr>
                <w:color w:val="333333"/>
                <w:sz w:val="17"/>
              </w:rPr>
              <w:t xml:space="preserve">в</w:t>
            </w:r>
            <w:r>
              <w:rPr>
                <w:color w:val="333333"/>
                <w:spacing w:val="-6"/>
                <w:sz w:val="17"/>
              </w:rPr>
              <w:t xml:space="preserve"> </w:t>
            </w:r>
            <w:r>
              <w:rPr>
                <w:color w:val="333333"/>
                <w:sz w:val="17"/>
              </w:rPr>
              <w:t xml:space="preserve">виде</w:t>
            </w:r>
            <w:r>
              <w:rPr>
                <w:color w:val="333333"/>
                <w:spacing w:val="-8"/>
                <w:sz w:val="17"/>
              </w:rPr>
              <w:t xml:space="preserve"> </w:t>
            </w:r>
            <w:r>
              <w:rPr>
                <w:color w:val="333333"/>
                <w:sz w:val="17"/>
              </w:rPr>
              <w:t xml:space="preserve">S-образной</w:t>
            </w:r>
            <w:r>
              <w:rPr>
                <w:color w:val="333333"/>
                <w:spacing w:val="-7"/>
                <w:sz w:val="17"/>
              </w:rPr>
              <w:t xml:space="preserve"> </w:t>
            </w:r>
            <w:r>
              <w:rPr>
                <w:color w:val="333333"/>
                <w:sz w:val="17"/>
              </w:rPr>
              <w:t xml:space="preserve">дороги шириной в 80 см и расстоянием между фишками по каждой стороне до 50 см. Угол поворотов должен составлять не менее 35 градусов. Фигура состоит из двух полуокружностей,</w:t>
            </w:r>
            <w:r>
              <w:rPr>
                <w:color w:val="333333"/>
                <w:spacing w:val="-7"/>
                <w:sz w:val="17"/>
              </w:rPr>
              <w:t xml:space="preserve"> </w:t>
            </w:r>
            <w:r>
              <w:rPr>
                <w:color w:val="333333"/>
                <w:sz w:val="17"/>
              </w:rPr>
              <w:t xml:space="preserve">внутренний</w:t>
            </w:r>
            <w:r>
              <w:rPr>
                <w:color w:val="333333"/>
                <w:spacing w:val="-8"/>
                <w:sz w:val="17"/>
              </w:rPr>
              <w:t xml:space="preserve"> </w:t>
            </w:r>
            <w:r>
              <w:rPr>
                <w:color w:val="333333"/>
                <w:sz w:val="17"/>
              </w:rPr>
              <w:t xml:space="preserve">радиус</w:t>
            </w:r>
            <w:r>
              <w:rPr>
                <w:color w:val="333333"/>
                <w:spacing w:val="-7"/>
                <w:sz w:val="17"/>
              </w:rPr>
              <w:t xml:space="preserve"> </w:t>
            </w:r>
            <w:r>
              <w:rPr>
                <w:color w:val="333333"/>
                <w:sz w:val="17"/>
              </w:rPr>
              <w:t xml:space="preserve">меньшей – до 3 м, большей – до 3,5 м.</w:t>
            </w:r>
            <w:r>
              <w:rPr>
                <w:sz w:val="17"/>
              </w:rPr>
            </w:r>
            <w:r>
              <w:rPr>
                <w:sz w:val="17"/>
              </w:rPr>
            </w:r>
          </w:p>
        </w:tc>
        <w:tc>
          <w:tcPr>
            <w:tcBorders/>
            <w:tcW w:w="1785" w:type="dxa"/>
            <w:vMerge w:val="restart"/>
            <w:textDirection w:val="lrTb"/>
            <w:noWrap w:val="false"/>
          </w:tcPr>
          <w:p>
            <w:pPr>
              <w:pStyle w:val="988"/>
              <w:pBdr/>
              <w:spacing w:before="28" w:line="240" w:lineRule="auto"/>
              <w:ind w:firstLine="566" w:left="15"/>
              <w:rPr>
                <w:sz w:val="17"/>
              </w:rPr>
            </w:pPr>
            <w:r>
              <w:rPr>
                <w:color w:val="333333"/>
                <w:sz w:val="17"/>
              </w:rPr>
              <w:t xml:space="preserve">Удар или смещение</w:t>
            </w:r>
            <w:r>
              <w:rPr>
                <w:color w:val="333333"/>
                <w:spacing w:val="-11"/>
                <w:sz w:val="17"/>
              </w:rPr>
              <w:t xml:space="preserve"> </w:t>
            </w:r>
            <w:r>
              <w:rPr>
                <w:color w:val="333333"/>
                <w:sz w:val="17"/>
              </w:rPr>
              <w:t xml:space="preserve">1</w:t>
            </w:r>
            <w:r>
              <w:rPr>
                <w:color w:val="333333"/>
                <w:spacing w:val="-11"/>
                <w:sz w:val="17"/>
              </w:rPr>
              <w:t xml:space="preserve"> </w:t>
            </w:r>
            <w:r>
              <w:rPr>
                <w:color w:val="333333"/>
                <w:sz w:val="17"/>
              </w:rPr>
              <w:t xml:space="preserve">фишки</w:t>
            </w:r>
            <w:r>
              <w:rPr>
                <w:sz w:val="17"/>
              </w:rPr>
            </w:r>
            <w:r>
              <w:rPr>
                <w:sz w:val="17"/>
              </w:rPr>
            </w:r>
          </w:p>
          <w:p>
            <w:pPr>
              <w:pStyle w:val="988"/>
              <w:pBdr/>
              <w:spacing w:line="240" w:lineRule="auto"/>
              <w:ind w:left="15"/>
              <w:rPr>
                <w:sz w:val="17"/>
              </w:rPr>
            </w:pPr>
            <w:r>
              <w:rPr>
                <w:color w:val="333333"/>
                <w:sz w:val="17"/>
              </w:rPr>
              <w:t xml:space="preserve">(кегли)</w:t>
            </w:r>
            <w:r>
              <w:rPr>
                <w:color w:val="333333"/>
                <w:spacing w:val="-3"/>
                <w:sz w:val="17"/>
              </w:rPr>
              <w:t xml:space="preserve"> </w:t>
            </w:r>
            <w:r>
              <w:rPr>
                <w:color w:val="333333"/>
                <w:sz w:val="17"/>
              </w:rPr>
              <w:t xml:space="preserve">—</w:t>
            </w:r>
            <w:r>
              <w:rPr>
                <w:color w:val="333333"/>
                <w:spacing w:val="-2"/>
                <w:sz w:val="17"/>
              </w:rPr>
              <w:t xml:space="preserve"> </w:t>
            </w:r>
            <w:r>
              <w:rPr>
                <w:color w:val="333333"/>
                <w:spacing w:val="-10"/>
                <w:sz w:val="17"/>
              </w:rPr>
              <w:t xml:space="preserve">1</w:t>
            </w:r>
            <w:r>
              <w:rPr>
                <w:sz w:val="17"/>
              </w:rPr>
            </w:r>
            <w:r>
              <w:rPr>
                <w:sz w:val="17"/>
              </w:rPr>
            </w:r>
          </w:p>
          <w:p>
            <w:pPr>
              <w:pStyle w:val="988"/>
              <w:pBdr/>
              <w:spacing w:before="100" w:line="240" w:lineRule="auto"/>
              <w:ind w:right="38" w:left="15"/>
              <w:rPr>
                <w:sz w:val="17"/>
              </w:rPr>
            </w:pPr>
            <w:r>
              <w:rPr>
                <w:color w:val="333333"/>
                <w:sz w:val="17"/>
              </w:rPr>
              <w:t xml:space="preserve">Удар или смещение 10 и</w:t>
            </w:r>
            <w:r>
              <w:rPr>
                <w:color w:val="333333"/>
                <w:spacing w:val="-11"/>
                <w:sz w:val="17"/>
              </w:rPr>
              <w:t xml:space="preserve"> </w:t>
            </w:r>
            <w:r>
              <w:rPr>
                <w:color w:val="333333"/>
                <w:sz w:val="17"/>
              </w:rPr>
              <w:t xml:space="preserve">более</w:t>
            </w:r>
            <w:r>
              <w:rPr>
                <w:color w:val="333333"/>
                <w:spacing w:val="-11"/>
                <w:sz w:val="17"/>
              </w:rPr>
              <w:t xml:space="preserve"> </w:t>
            </w:r>
            <w:r>
              <w:rPr>
                <w:color w:val="333333"/>
                <w:sz w:val="17"/>
              </w:rPr>
              <w:t xml:space="preserve">фишек</w:t>
            </w:r>
            <w:r>
              <w:rPr>
                <w:color w:val="333333"/>
                <w:spacing w:val="-10"/>
                <w:sz w:val="17"/>
              </w:rPr>
              <w:t xml:space="preserve"> </w:t>
            </w:r>
            <w:r>
              <w:rPr>
                <w:color w:val="333333"/>
                <w:sz w:val="17"/>
              </w:rPr>
              <w:t xml:space="preserve">(кеглей)</w:t>
            </w:r>
            <w:r>
              <w:rPr>
                <w:sz w:val="17"/>
              </w:rPr>
            </w:r>
            <w:r>
              <w:rPr>
                <w:sz w:val="17"/>
              </w:rPr>
            </w:r>
          </w:p>
          <w:p>
            <w:pPr>
              <w:pStyle w:val="988"/>
              <w:pBdr/>
              <w:spacing w:line="240" w:lineRule="auto"/>
              <w:ind w:left="15"/>
              <w:rPr>
                <w:sz w:val="17"/>
              </w:rPr>
            </w:pPr>
            <w:r>
              <w:rPr>
                <w:color w:val="333333"/>
                <w:sz w:val="17"/>
              </w:rPr>
              <w:t xml:space="preserve">— </w:t>
            </w:r>
            <w:r>
              <w:rPr>
                <w:color w:val="333333"/>
                <w:spacing w:val="-5"/>
                <w:sz w:val="17"/>
              </w:rPr>
              <w:t xml:space="preserve">10</w:t>
            </w:r>
            <w:r>
              <w:rPr>
                <w:sz w:val="17"/>
              </w:rPr>
            </w:r>
            <w:r>
              <w:rPr>
                <w:sz w:val="17"/>
              </w:rPr>
            </w:r>
          </w:p>
          <w:p>
            <w:pPr>
              <w:pStyle w:val="988"/>
              <w:pBdr/>
              <w:spacing w:before="97" w:line="240" w:lineRule="auto"/>
              <w:ind w:left="15"/>
              <w:rPr>
                <w:sz w:val="17"/>
              </w:rPr>
            </w:pPr>
            <w:r>
              <w:rPr>
                <w:color w:val="333333"/>
                <w:sz w:val="17"/>
              </w:rPr>
              <w:t xml:space="preserve">Выезд</w:t>
            </w:r>
            <w:r>
              <w:rPr>
                <w:color w:val="333333"/>
                <w:spacing w:val="-4"/>
                <w:sz w:val="17"/>
              </w:rPr>
              <w:t xml:space="preserve"> </w:t>
            </w:r>
            <w:r>
              <w:rPr>
                <w:color w:val="333333"/>
                <w:sz w:val="17"/>
              </w:rPr>
              <w:t xml:space="preserve">за</w:t>
            </w:r>
            <w:r>
              <w:rPr>
                <w:color w:val="333333"/>
                <w:spacing w:val="-1"/>
                <w:sz w:val="17"/>
              </w:rPr>
              <w:t xml:space="preserve"> </w:t>
            </w:r>
            <w:r>
              <w:rPr>
                <w:color w:val="333333"/>
                <w:spacing w:val="-2"/>
                <w:sz w:val="17"/>
              </w:rPr>
              <w:t xml:space="preserve">пределы</w:t>
            </w:r>
            <w:r>
              <w:rPr>
                <w:sz w:val="17"/>
              </w:rPr>
            </w:r>
            <w:r>
              <w:rPr>
                <w:sz w:val="17"/>
              </w:rPr>
            </w:r>
          </w:p>
          <w:p>
            <w:pPr>
              <w:pStyle w:val="988"/>
              <w:pBdr/>
              <w:spacing w:before="98" w:line="240" w:lineRule="auto"/>
              <w:ind w:left="15"/>
              <w:rPr>
                <w:sz w:val="17"/>
              </w:rPr>
            </w:pPr>
            <w:r>
              <w:rPr>
                <w:color w:val="333333"/>
                <w:sz w:val="17"/>
              </w:rPr>
              <w:t xml:space="preserve">препятствия</w:t>
            </w:r>
            <w:r>
              <w:rPr>
                <w:color w:val="333333"/>
                <w:spacing w:val="-11"/>
                <w:sz w:val="17"/>
              </w:rPr>
              <w:t xml:space="preserve"> </w:t>
            </w:r>
            <w:r>
              <w:rPr>
                <w:color w:val="333333"/>
                <w:sz w:val="17"/>
              </w:rPr>
              <w:t xml:space="preserve">(за</w:t>
            </w:r>
            <w:r>
              <w:rPr>
                <w:color w:val="333333"/>
                <w:spacing w:val="-11"/>
                <w:sz w:val="17"/>
              </w:rPr>
              <w:t xml:space="preserve"> </w:t>
            </w:r>
            <w:r>
              <w:rPr>
                <w:color w:val="333333"/>
                <w:sz w:val="17"/>
              </w:rPr>
              <w:t xml:space="preserve">каждую пропущенную фишку)</w:t>
            </w:r>
            <w:r>
              <w:rPr>
                <w:sz w:val="17"/>
              </w:rPr>
            </w:r>
            <w:r>
              <w:rPr>
                <w:sz w:val="17"/>
              </w:rPr>
            </w:r>
          </w:p>
          <w:p>
            <w:pPr>
              <w:pStyle w:val="988"/>
              <w:pBdr/>
              <w:spacing w:line="240" w:lineRule="auto"/>
              <w:ind w:left="15"/>
              <w:rPr>
                <w:sz w:val="17"/>
              </w:rPr>
            </w:pPr>
            <w:r>
              <w:rPr>
                <w:color w:val="333333"/>
                <w:sz w:val="17"/>
              </w:rPr>
              <w:t xml:space="preserve">— </w:t>
            </w:r>
            <w:r>
              <w:rPr>
                <w:color w:val="333333"/>
                <w:spacing w:val="-10"/>
                <w:sz w:val="17"/>
              </w:rPr>
              <w:t xml:space="preserve">1</w:t>
            </w:r>
            <w:r>
              <w:rPr>
                <w:sz w:val="17"/>
              </w:rPr>
            </w:r>
            <w:r>
              <w:rPr>
                <w:sz w:val="17"/>
              </w:rPr>
            </w:r>
          </w:p>
          <w:p>
            <w:pPr>
              <w:pStyle w:val="988"/>
              <w:pBdr/>
              <w:spacing w:before="97" w:line="240" w:lineRule="auto"/>
              <w:ind w:right="275" w:left="15"/>
              <w:rPr>
                <w:sz w:val="17"/>
              </w:rPr>
            </w:pPr>
            <w:r>
              <w:rPr>
                <w:color w:val="333333"/>
                <w:sz w:val="17"/>
              </w:rPr>
              <w:t xml:space="preserve">Выезд за пределы препятствия (за пропущенные 10 и более</w:t>
            </w:r>
            <w:r>
              <w:rPr>
                <w:color w:val="333333"/>
                <w:spacing w:val="-11"/>
                <w:sz w:val="17"/>
              </w:rPr>
              <w:t xml:space="preserve"> </w:t>
            </w:r>
            <w:r>
              <w:rPr>
                <w:color w:val="333333"/>
                <w:sz w:val="17"/>
              </w:rPr>
              <w:t xml:space="preserve">фишек)</w:t>
            </w:r>
            <w:r>
              <w:rPr>
                <w:color w:val="333333"/>
                <w:spacing w:val="-11"/>
                <w:sz w:val="17"/>
              </w:rPr>
              <w:t xml:space="preserve"> </w:t>
            </w:r>
            <w:r>
              <w:rPr>
                <w:color w:val="333333"/>
                <w:sz w:val="17"/>
              </w:rPr>
              <w:t xml:space="preserve">—</w:t>
            </w:r>
            <w:r>
              <w:rPr>
                <w:color w:val="333333"/>
                <w:spacing w:val="-10"/>
                <w:sz w:val="17"/>
              </w:rPr>
              <w:t xml:space="preserve"> </w:t>
            </w:r>
            <w:r>
              <w:rPr>
                <w:color w:val="333333"/>
                <w:sz w:val="17"/>
              </w:rPr>
              <w:t xml:space="preserve">10</w:t>
            </w:r>
            <w:r>
              <w:rPr>
                <w:sz w:val="17"/>
              </w:rPr>
            </w:r>
            <w:r>
              <w:rPr>
                <w:sz w:val="17"/>
              </w:rPr>
            </w:r>
          </w:p>
          <w:p>
            <w:pPr>
              <w:pStyle w:val="988"/>
              <w:pBdr/>
              <w:spacing w:before="1" w:line="240" w:lineRule="auto"/>
              <w:ind w:right="118" w:firstLine="566" w:left="15"/>
              <w:rPr>
                <w:sz w:val="17"/>
              </w:rPr>
            </w:pPr>
            <w:r>
              <w:rPr>
                <w:color w:val="333333"/>
                <w:sz w:val="17"/>
              </w:rPr>
              <w:t xml:space="preserve">Касание</w:t>
            </w:r>
            <w:r>
              <w:rPr>
                <w:color w:val="333333"/>
                <w:spacing w:val="-11"/>
                <w:sz w:val="17"/>
              </w:rPr>
              <w:t xml:space="preserve"> </w:t>
            </w:r>
            <w:r>
              <w:rPr>
                <w:color w:val="333333"/>
                <w:sz w:val="17"/>
              </w:rPr>
              <w:t xml:space="preserve">ногой пола ( за каждое) – 1</w:t>
            </w:r>
            <w:r>
              <w:rPr>
                <w:sz w:val="17"/>
              </w:rPr>
            </w:r>
            <w:r>
              <w:rPr>
                <w:sz w:val="17"/>
              </w:rPr>
            </w:r>
          </w:p>
        </w:tc>
      </w:tr>
      <w:tr>
        <w:trPr>
          <w:trHeight w:val="1747"/>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line="240" w:lineRule="auto"/>
              <w:ind/>
              <w:rPr>
                <w:sz w:val="16"/>
              </w:rPr>
            </w:pPr>
            <w:r>
              <w:rPr>
                <w:sz w:val="16"/>
              </w:rPr>
            </w:r>
            <w:r>
              <w:rPr>
                <w:sz w:val="16"/>
              </w:rPr>
            </w:r>
            <w:r>
              <w:rPr>
                <w:sz w:val="16"/>
              </w:rPr>
            </w:r>
          </w:p>
        </w:tc>
        <w:tc>
          <w:tcPr>
            <w:tcBorders>
              <w:top w:val="none" w:color="000000" w:sz="4" w:space="0"/>
            </w:tcBorders>
            <w:tcW w:w="3521"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none" w:color="000000" w:sz="4" w:space="0"/>
            </w:tcBorders>
            <w:tcW w:w="1785" w:type="dxa"/>
            <w:vMerge w:val="continue"/>
            <w:textDirection w:val="lrTb"/>
            <w:noWrap w:val="false"/>
          </w:tcPr>
          <w:p>
            <w:pPr>
              <w:pBdr/>
              <w:spacing/>
              <w:ind/>
              <w:rPr>
                <w:sz w:val="2"/>
                <w:szCs w:val="2"/>
              </w:rPr>
            </w:pPr>
            <w:r>
              <w:rPr>
                <w:sz w:val="2"/>
                <w:szCs w:val="2"/>
              </w:rPr>
            </w:r>
            <w:r>
              <w:rPr>
                <w:sz w:val="2"/>
                <w:szCs w:val="2"/>
              </w:rPr>
            </w:r>
            <w:r>
              <w:rPr>
                <w:sz w:val="2"/>
                <w:szCs w:val="2"/>
              </w:rPr>
            </w:r>
          </w:p>
        </w:tc>
      </w:tr>
      <w:tr>
        <w:trPr>
          <w:trHeight w:val="3067"/>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before="54" w:line="240" w:lineRule="auto"/>
              <w:ind/>
              <w:rPr>
                <w:b/>
                <w:sz w:val="20"/>
              </w:rPr>
            </w:pPr>
            <w:r>
              <w:rPr>
                <w:b/>
                <w:sz w:val="20"/>
              </w:rPr>
            </w:r>
            <w:r>
              <w:rPr>
                <w:b/>
                <w:sz w:val="20"/>
              </w:rPr>
            </w:r>
            <w:r>
              <w:rPr>
                <w:b/>
                <w:sz w:val="20"/>
              </w:rPr>
            </w:r>
          </w:p>
          <w:p>
            <w:pPr>
              <w:pStyle w:val="988"/>
              <w:pBdr/>
              <w:spacing w:line="240" w:lineRule="auto"/>
              <w:ind w:left="184"/>
              <w:rPr>
                <w:sz w:val="20"/>
              </w:rPr>
            </w:pPr>
            <w:r>
              <w:rPr>
                <w:sz w:val="20"/>
              </w:rPr>
            </w:r>
            <w:r>
              <w:rPr>
                <w:sz w:val="20"/>
              </w:rPr>
              <mc:AlternateContent>
                <mc:Choice Requires="wpg">
                  <w:drawing>
                    <wp:inline xmlns:wp="http://schemas.openxmlformats.org/drawingml/2006/wordprocessingDrawing" distT="0" distB="0" distL="0" distR="0">
                      <wp:extent cx="2805770" cy="1792040"/>
                      <wp:effectExtent l="0" t="0" r="0" b="0"/>
                      <wp:docPr id="24" name="Image 27"/>
                      <wp:cNvGraphicFramePr/>
                      <a:graphic xmlns:a="http://schemas.openxmlformats.org/drawingml/2006/main">
                        <a:graphicData uri="http://schemas.openxmlformats.org/drawingml/2006/picture">
                          <pic:pic xmlns:pic="http://schemas.openxmlformats.org/drawingml/2006/picture">
                            <pic:nvPicPr>
                              <pic:cNvPr id="844565019" name="Image 27"/>
                              <pic:cNvPicPr/>
                              <pic:nvPr/>
                            </pic:nvPicPr>
                            <pic:blipFill>
                              <a:blip r:embed="rId39"/>
                              <a:srcRect l="-4" t="0" r="-4" b="0"/>
                              <a:stretch/>
                            </pic:blipFill>
                            <pic:spPr bwMode="auto">
                              <a:xfrm flipH="0" flipV="0">
                                <a:off x="0" y="0"/>
                                <a:ext cx="2805768" cy="17920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20.93pt;height:141.11pt;mso-wrap-distance-left:0.00pt;mso-wrap-distance-top:0.00pt;mso-wrap-distance-right:0.00pt;mso-wrap-distance-bottom:0.00pt;z-index:1;" stroked="false">
                      <v:imagedata r:id="rId39" o:title=""/>
                      <o:lock v:ext="edit" rotation="t"/>
                    </v:shape>
                  </w:pict>
                </mc:Fallback>
              </mc:AlternateContent>
            </w:r>
            <w:r>
              <w:rPr>
                <w:sz w:val="20"/>
              </w:rPr>
            </w:r>
            <w:r>
              <w:rPr>
                <w:sz w:val="20"/>
              </w:rPr>
            </w:r>
          </w:p>
        </w:tc>
        <w:tc>
          <w:tcPr>
            <w:tcBorders/>
            <w:tcW w:w="3521" w:type="dxa"/>
            <w:textDirection w:val="lrTb"/>
            <w:noWrap w:val="false"/>
          </w:tcPr>
          <w:p>
            <w:pPr>
              <w:pStyle w:val="988"/>
              <w:pBdr/>
              <w:spacing w:before="13" w:line="240" w:lineRule="auto"/>
              <w:ind w:left="1438"/>
              <w:rPr>
                <w:b/>
                <w:sz w:val="16"/>
              </w:rPr>
            </w:pPr>
            <w:r>
              <w:rPr>
                <w:b/>
                <w:sz w:val="16"/>
              </w:rPr>
              <w:t xml:space="preserve">Кривая</w:t>
            </w:r>
            <w:r>
              <w:rPr>
                <w:b/>
                <w:spacing w:val="-6"/>
                <w:sz w:val="16"/>
              </w:rPr>
              <w:t xml:space="preserve"> </w:t>
            </w:r>
            <w:r>
              <w:rPr>
                <w:b/>
                <w:spacing w:val="-2"/>
                <w:sz w:val="16"/>
              </w:rPr>
              <w:t xml:space="preserve">дорожка</w:t>
            </w:r>
            <w:r>
              <w:rPr>
                <w:b/>
                <w:sz w:val="16"/>
              </w:rPr>
            </w:r>
            <w:r>
              <w:rPr>
                <w:b/>
                <w:sz w:val="16"/>
              </w:rPr>
            </w:r>
          </w:p>
          <w:p>
            <w:pPr>
              <w:pStyle w:val="988"/>
              <w:pBdr/>
              <w:spacing w:before="90" w:line="240" w:lineRule="auto"/>
              <w:ind w:left="137"/>
              <w:rPr>
                <w:sz w:val="16"/>
              </w:rPr>
            </w:pPr>
            <w:r>
              <w:rPr>
                <w:sz w:val="16"/>
              </w:rPr>
              <w:t xml:space="preserve">Используются</w:t>
            </w:r>
            <w:r>
              <w:rPr>
                <w:spacing w:val="-4"/>
                <w:sz w:val="16"/>
              </w:rPr>
              <w:t xml:space="preserve"> </w:t>
            </w:r>
            <w:r>
              <w:rPr>
                <w:sz w:val="16"/>
              </w:rPr>
              <w:t xml:space="preserve">фишки</w:t>
            </w:r>
            <w:r>
              <w:rPr>
                <w:spacing w:val="-3"/>
                <w:sz w:val="16"/>
              </w:rPr>
              <w:t xml:space="preserve"> </w:t>
            </w:r>
            <w:r>
              <w:rPr>
                <w:sz w:val="16"/>
              </w:rPr>
              <w:t xml:space="preserve">диаметром</w:t>
            </w:r>
            <w:r>
              <w:rPr>
                <w:spacing w:val="-4"/>
                <w:sz w:val="16"/>
              </w:rPr>
              <w:t xml:space="preserve"> </w:t>
            </w:r>
            <w:r>
              <w:rPr>
                <w:sz w:val="16"/>
              </w:rPr>
              <w:t xml:space="preserve">до</w:t>
            </w:r>
            <w:r>
              <w:rPr>
                <w:spacing w:val="-5"/>
                <w:sz w:val="16"/>
              </w:rPr>
              <w:t xml:space="preserve"> </w:t>
            </w:r>
            <w:r>
              <w:rPr>
                <w:sz w:val="16"/>
              </w:rPr>
              <w:t xml:space="preserve">7</w:t>
            </w:r>
            <w:r>
              <w:rPr>
                <w:spacing w:val="-3"/>
                <w:sz w:val="16"/>
              </w:rPr>
              <w:t xml:space="preserve"> </w:t>
            </w:r>
            <w:r>
              <w:rPr>
                <w:sz w:val="16"/>
              </w:rPr>
              <w:t xml:space="preserve">см</w:t>
            </w:r>
            <w:r>
              <w:rPr>
                <w:spacing w:val="-6"/>
                <w:sz w:val="16"/>
              </w:rPr>
              <w:t xml:space="preserve"> </w:t>
            </w:r>
            <w:r>
              <w:rPr>
                <w:spacing w:val="-10"/>
                <w:sz w:val="16"/>
              </w:rPr>
              <w:t xml:space="preserve">и</w:t>
            </w:r>
            <w:r>
              <w:rPr>
                <w:sz w:val="16"/>
              </w:rPr>
            </w:r>
            <w:r>
              <w:rPr>
                <w:sz w:val="16"/>
              </w:rPr>
            </w:r>
          </w:p>
          <w:p>
            <w:pPr>
              <w:pStyle w:val="988"/>
              <w:pBdr/>
              <w:spacing w:before="92" w:line="240" w:lineRule="auto"/>
              <w:ind w:left="14"/>
              <w:rPr>
                <w:sz w:val="16"/>
              </w:rPr>
            </w:pPr>
            <w:r>
              <w:rPr>
                <w:sz w:val="16"/>
              </w:rPr>
              <w:t xml:space="preserve">высотой</w:t>
            </w:r>
            <w:r>
              <w:rPr>
                <w:spacing w:val="-7"/>
                <w:sz w:val="16"/>
              </w:rPr>
              <w:t xml:space="preserve"> </w:t>
            </w:r>
            <w:r>
              <w:rPr>
                <w:sz w:val="16"/>
              </w:rPr>
              <w:t xml:space="preserve">12</w:t>
            </w:r>
            <w:r>
              <w:rPr>
                <w:spacing w:val="-6"/>
                <w:sz w:val="16"/>
              </w:rPr>
              <w:t xml:space="preserve"> </w:t>
            </w:r>
            <w:r>
              <w:rPr>
                <w:sz w:val="16"/>
              </w:rPr>
              <w:t xml:space="preserve">см.</w:t>
            </w:r>
            <w:r>
              <w:rPr>
                <w:spacing w:val="-7"/>
                <w:sz w:val="16"/>
              </w:rPr>
              <w:t xml:space="preserve"> </w:t>
            </w:r>
            <w:r>
              <w:rPr>
                <w:sz w:val="16"/>
              </w:rPr>
              <w:t xml:space="preserve">Необходимо</w:t>
            </w:r>
            <w:r>
              <w:rPr>
                <w:spacing w:val="-6"/>
                <w:sz w:val="16"/>
              </w:rPr>
              <w:t xml:space="preserve"> </w:t>
            </w:r>
            <w:r>
              <w:rPr>
                <w:sz w:val="16"/>
              </w:rPr>
              <w:t xml:space="preserve">не</w:t>
            </w:r>
            <w:r>
              <w:rPr>
                <w:spacing w:val="-6"/>
                <w:sz w:val="16"/>
              </w:rPr>
              <w:t xml:space="preserve"> </w:t>
            </w:r>
            <w:r>
              <w:rPr>
                <w:sz w:val="16"/>
              </w:rPr>
              <w:t xml:space="preserve">менее</w:t>
            </w:r>
            <w:r>
              <w:rPr>
                <w:spacing w:val="-7"/>
                <w:sz w:val="16"/>
              </w:rPr>
              <w:t xml:space="preserve"> </w:t>
            </w:r>
            <w:r>
              <w:rPr>
                <w:sz w:val="16"/>
              </w:rPr>
              <w:t xml:space="preserve">20</w:t>
            </w:r>
            <w:r>
              <w:rPr>
                <w:spacing w:val="-4"/>
                <w:sz w:val="16"/>
              </w:rPr>
              <w:t xml:space="preserve"> </w:t>
            </w:r>
            <w:r>
              <w:rPr>
                <w:sz w:val="16"/>
              </w:rPr>
              <w:t xml:space="preserve">фишек,</w:t>
            </w:r>
            <w:r>
              <w:rPr>
                <w:spacing w:val="40"/>
                <w:sz w:val="16"/>
              </w:rPr>
              <w:t xml:space="preserve"> </w:t>
            </w:r>
            <w:r>
              <w:rPr>
                <w:sz w:val="16"/>
              </w:rPr>
              <w:t xml:space="preserve">которые устанавливаются, образуя габаритную</w:t>
            </w:r>
            <w:r>
              <w:rPr>
                <w:spacing w:val="40"/>
                <w:sz w:val="16"/>
              </w:rPr>
              <w:t xml:space="preserve"> </w:t>
            </w:r>
            <w:r>
              <w:rPr>
                <w:sz w:val="16"/>
              </w:rPr>
              <w:t xml:space="preserve">букву «П». Расстояние между фишками</w:t>
            </w:r>
            <w:r>
              <w:rPr>
                <w:spacing w:val="40"/>
                <w:sz w:val="16"/>
              </w:rPr>
              <w:t xml:space="preserve"> </w:t>
            </w:r>
            <w:r>
              <w:rPr>
                <w:sz w:val="16"/>
              </w:rPr>
              <w:t xml:space="preserve">не</w:t>
            </w:r>
            <w:r>
              <w:rPr>
                <w:sz w:val="16"/>
              </w:rPr>
            </w:r>
            <w:r>
              <w:rPr>
                <w:sz w:val="16"/>
              </w:rPr>
            </w:r>
          </w:p>
          <w:p>
            <w:pPr>
              <w:pStyle w:val="988"/>
              <w:pBdr/>
              <w:spacing w:line="240" w:lineRule="auto"/>
              <w:ind w:right="18" w:left="14"/>
              <w:rPr>
                <w:sz w:val="16"/>
              </w:rPr>
            </w:pPr>
            <w:r>
              <w:rPr>
                <w:sz w:val="16"/>
              </w:rPr>
              <w:t xml:space="preserve">менее70</w:t>
            </w:r>
            <w:r>
              <w:rPr>
                <w:spacing w:val="-6"/>
                <w:sz w:val="16"/>
              </w:rPr>
              <w:t xml:space="preserve"> </w:t>
            </w:r>
            <w:r>
              <w:rPr>
                <w:sz w:val="16"/>
              </w:rPr>
              <w:t xml:space="preserve">см,</w:t>
            </w:r>
            <w:r>
              <w:rPr>
                <w:spacing w:val="-9"/>
                <w:sz w:val="16"/>
              </w:rPr>
              <w:t xml:space="preserve"> </w:t>
            </w:r>
            <w:r>
              <w:rPr>
                <w:sz w:val="16"/>
              </w:rPr>
              <w:t xml:space="preserve">ширина</w:t>
            </w:r>
            <w:r>
              <w:rPr>
                <w:spacing w:val="-6"/>
                <w:sz w:val="16"/>
              </w:rPr>
              <w:t xml:space="preserve"> </w:t>
            </w:r>
            <w:r>
              <w:rPr>
                <w:sz w:val="16"/>
              </w:rPr>
              <w:t xml:space="preserve">габаритного</w:t>
            </w:r>
            <w:r>
              <w:rPr>
                <w:spacing w:val="-8"/>
                <w:sz w:val="16"/>
              </w:rPr>
              <w:t xml:space="preserve"> </w:t>
            </w:r>
            <w:r>
              <w:rPr>
                <w:sz w:val="16"/>
              </w:rPr>
              <w:t xml:space="preserve">коридора</w:t>
            </w:r>
            <w:r>
              <w:rPr>
                <w:spacing w:val="-9"/>
                <w:sz w:val="16"/>
              </w:rPr>
              <w:t xml:space="preserve"> </w:t>
            </w:r>
            <w:r>
              <w:rPr>
                <w:sz w:val="16"/>
              </w:rPr>
              <w:t xml:space="preserve">не</w:t>
            </w:r>
            <w:r>
              <w:rPr>
                <w:spacing w:val="40"/>
                <w:sz w:val="16"/>
              </w:rPr>
              <w:t xml:space="preserve"> </w:t>
            </w:r>
            <w:r>
              <w:rPr>
                <w:sz w:val="16"/>
              </w:rPr>
              <w:t xml:space="preserve">менее 100 см. Длина верхней перекладины</w:t>
            </w:r>
            <w:r>
              <w:rPr>
                <w:spacing w:val="40"/>
                <w:sz w:val="16"/>
              </w:rPr>
              <w:t xml:space="preserve"> </w:t>
            </w:r>
            <w:r>
              <w:rPr>
                <w:sz w:val="16"/>
              </w:rPr>
              <w:t xml:space="preserve">образованной габаритной буквы «П» 340 см.</w:t>
            </w:r>
            <w:r>
              <w:rPr>
                <w:sz w:val="16"/>
              </w:rPr>
            </w:r>
            <w:r>
              <w:rPr>
                <w:sz w:val="16"/>
              </w:rPr>
            </w:r>
          </w:p>
          <w:p>
            <w:pPr>
              <w:pStyle w:val="988"/>
              <w:pBdr/>
              <w:spacing w:line="240" w:lineRule="auto"/>
              <w:ind w:left="14"/>
              <w:rPr>
                <w:sz w:val="16"/>
              </w:rPr>
            </w:pPr>
            <w:r>
              <w:rPr>
                <w:sz w:val="16"/>
              </w:rPr>
              <w:t xml:space="preserve">Расстояние</w:t>
            </w:r>
            <w:r>
              <w:rPr>
                <w:spacing w:val="-4"/>
                <w:sz w:val="16"/>
              </w:rPr>
              <w:t xml:space="preserve"> </w:t>
            </w:r>
            <w:r>
              <w:rPr>
                <w:sz w:val="16"/>
              </w:rPr>
              <w:t xml:space="preserve">между</w:t>
            </w:r>
            <w:r>
              <w:rPr>
                <w:spacing w:val="-6"/>
                <w:sz w:val="16"/>
              </w:rPr>
              <w:t xml:space="preserve"> </w:t>
            </w:r>
            <w:r>
              <w:rPr>
                <w:sz w:val="16"/>
              </w:rPr>
              <w:t xml:space="preserve">1</w:t>
            </w:r>
            <w:r>
              <w:rPr>
                <w:spacing w:val="-1"/>
                <w:sz w:val="16"/>
              </w:rPr>
              <w:t xml:space="preserve"> </w:t>
            </w:r>
            <w:r>
              <w:rPr>
                <w:sz w:val="16"/>
              </w:rPr>
              <w:t xml:space="preserve">и</w:t>
            </w:r>
            <w:r>
              <w:rPr>
                <w:spacing w:val="-3"/>
                <w:sz w:val="16"/>
              </w:rPr>
              <w:t xml:space="preserve"> </w:t>
            </w:r>
            <w:r>
              <w:rPr>
                <w:sz w:val="16"/>
              </w:rPr>
              <w:t xml:space="preserve">2</w:t>
            </w:r>
            <w:r>
              <w:rPr>
                <w:spacing w:val="-2"/>
                <w:sz w:val="16"/>
              </w:rPr>
              <w:t xml:space="preserve"> </w:t>
            </w:r>
            <w:r>
              <w:rPr>
                <w:sz w:val="16"/>
              </w:rPr>
              <w:t xml:space="preserve">фишками</w:t>
            </w:r>
            <w:r>
              <w:rPr>
                <w:spacing w:val="-4"/>
                <w:sz w:val="16"/>
              </w:rPr>
              <w:t xml:space="preserve"> </w:t>
            </w:r>
            <w:r>
              <w:rPr>
                <w:spacing w:val="-2"/>
                <w:sz w:val="16"/>
              </w:rPr>
              <w:t xml:space="preserve">верхней</w:t>
            </w:r>
            <w:r>
              <w:rPr>
                <w:sz w:val="16"/>
              </w:rPr>
            </w:r>
            <w:r>
              <w:rPr>
                <w:sz w:val="16"/>
              </w:rPr>
            </w:r>
          </w:p>
          <w:p>
            <w:pPr>
              <w:pStyle w:val="988"/>
              <w:pBdr/>
              <w:spacing w:before="92" w:line="240" w:lineRule="auto"/>
              <w:ind w:left="14"/>
              <w:rPr>
                <w:sz w:val="16"/>
              </w:rPr>
            </w:pPr>
            <w:r>
              <w:rPr>
                <w:sz w:val="16"/>
              </w:rPr>
              <w:t xml:space="preserve">перекладины</w:t>
            </w:r>
            <w:r>
              <w:rPr>
                <w:spacing w:val="-4"/>
                <w:sz w:val="16"/>
              </w:rPr>
              <w:t xml:space="preserve"> </w:t>
            </w:r>
            <w:r>
              <w:rPr>
                <w:sz w:val="16"/>
              </w:rPr>
              <w:t xml:space="preserve">не</w:t>
            </w:r>
            <w:r>
              <w:rPr>
                <w:spacing w:val="-2"/>
                <w:sz w:val="16"/>
              </w:rPr>
              <w:t xml:space="preserve"> </w:t>
            </w:r>
            <w:r>
              <w:rPr>
                <w:sz w:val="16"/>
              </w:rPr>
              <w:t xml:space="preserve">менее</w:t>
            </w:r>
            <w:r>
              <w:rPr>
                <w:spacing w:val="-2"/>
                <w:sz w:val="16"/>
              </w:rPr>
              <w:t xml:space="preserve"> </w:t>
            </w:r>
            <w:r>
              <w:rPr>
                <w:sz w:val="16"/>
              </w:rPr>
              <w:t xml:space="preserve">70</w:t>
            </w:r>
            <w:r>
              <w:rPr>
                <w:spacing w:val="-2"/>
                <w:sz w:val="16"/>
              </w:rPr>
              <w:t xml:space="preserve"> </w:t>
            </w:r>
            <w:r>
              <w:rPr>
                <w:sz w:val="16"/>
              </w:rPr>
              <w:t xml:space="preserve">см,</w:t>
            </w:r>
            <w:r>
              <w:rPr>
                <w:spacing w:val="-1"/>
                <w:sz w:val="16"/>
              </w:rPr>
              <w:t xml:space="preserve"> </w:t>
            </w:r>
            <w:r>
              <w:rPr>
                <w:sz w:val="16"/>
              </w:rPr>
              <w:t xml:space="preserve">между</w:t>
            </w:r>
            <w:r>
              <w:rPr>
                <w:spacing w:val="-5"/>
                <w:sz w:val="16"/>
              </w:rPr>
              <w:t xml:space="preserve"> </w:t>
            </w:r>
            <w:r>
              <w:rPr>
                <w:sz w:val="16"/>
              </w:rPr>
              <w:t xml:space="preserve">2,</w:t>
            </w:r>
            <w:r>
              <w:rPr>
                <w:spacing w:val="-1"/>
                <w:sz w:val="16"/>
              </w:rPr>
              <w:t xml:space="preserve"> </w:t>
            </w:r>
            <w:r>
              <w:rPr>
                <w:sz w:val="16"/>
              </w:rPr>
              <w:t xml:space="preserve">3</w:t>
            </w:r>
            <w:r>
              <w:rPr>
                <w:spacing w:val="-2"/>
                <w:sz w:val="16"/>
              </w:rPr>
              <w:t xml:space="preserve"> </w:t>
            </w:r>
            <w:r>
              <w:rPr>
                <w:sz w:val="16"/>
              </w:rPr>
              <w:t xml:space="preserve">и</w:t>
            </w:r>
            <w:r>
              <w:rPr>
                <w:spacing w:val="-4"/>
                <w:sz w:val="16"/>
              </w:rPr>
              <w:t xml:space="preserve"> </w:t>
            </w:r>
            <w:r>
              <w:rPr>
                <w:sz w:val="16"/>
              </w:rPr>
              <w:t xml:space="preserve">3,</w:t>
            </w:r>
            <w:r>
              <w:rPr>
                <w:spacing w:val="-3"/>
                <w:sz w:val="16"/>
              </w:rPr>
              <w:t xml:space="preserve"> </w:t>
            </w:r>
            <w:r>
              <w:rPr>
                <w:sz w:val="16"/>
              </w:rPr>
              <w:t xml:space="preserve">4</w:t>
            </w:r>
            <w:r>
              <w:rPr>
                <w:spacing w:val="1"/>
                <w:sz w:val="16"/>
              </w:rPr>
              <w:t xml:space="preserve"> </w:t>
            </w:r>
            <w:r>
              <w:rPr>
                <w:spacing w:val="-10"/>
                <w:sz w:val="16"/>
              </w:rPr>
              <w:t xml:space="preserve">–</w:t>
            </w:r>
            <w:r>
              <w:rPr>
                <w:sz w:val="16"/>
              </w:rPr>
            </w:r>
            <w:r>
              <w:rPr>
                <w:sz w:val="16"/>
              </w:rPr>
            </w:r>
          </w:p>
          <w:p>
            <w:pPr>
              <w:pStyle w:val="988"/>
              <w:pBdr/>
              <w:spacing w:before="92" w:line="240" w:lineRule="auto"/>
              <w:ind w:left="14"/>
              <w:rPr>
                <w:sz w:val="16"/>
              </w:rPr>
            </w:pPr>
            <w:r>
              <w:rPr>
                <w:sz w:val="16"/>
              </w:rPr>
              <w:t xml:space="preserve">100</w:t>
            </w:r>
            <w:r>
              <w:rPr>
                <w:spacing w:val="-3"/>
                <w:sz w:val="16"/>
              </w:rPr>
              <w:t xml:space="preserve"> </w:t>
            </w:r>
            <w:r>
              <w:rPr>
                <w:spacing w:val="-5"/>
                <w:sz w:val="16"/>
              </w:rPr>
              <w:t xml:space="preserve">см.</w:t>
            </w:r>
            <w:r>
              <w:rPr>
                <w:sz w:val="16"/>
              </w:rPr>
            </w:r>
            <w:r>
              <w:rPr>
                <w:sz w:val="16"/>
              </w:rPr>
            </w:r>
          </w:p>
        </w:tc>
        <w:tc>
          <w:tcPr>
            <w:tcBorders/>
            <w:tcW w:w="1785" w:type="dxa"/>
            <w:textDirection w:val="lrTb"/>
            <w:noWrap w:val="false"/>
          </w:tcPr>
          <w:p>
            <w:pPr>
              <w:pStyle w:val="988"/>
              <w:pBdr/>
              <w:spacing w:before="11" w:line="240" w:lineRule="auto"/>
              <w:ind w:right="349" w:firstLine="81" w:left="15"/>
              <w:rPr>
                <w:sz w:val="16"/>
              </w:rPr>
            </w:pPr>
            <w:r>
              <w:rPr>
                <w:sz w:val="16"/>
              </w:rPr>
              <w:t xml:space="preserve">Падение</w:t>
            </w:r>
            <w:r>
              <w:rPr>
                <w:spacing w:val="-10"/>
                <w:sz w:val="16"/>
              </w:rPr>
              <w:t xml:space="preserve"> </w:t>
            </w:r>
            <w:r>
              <w:rPr>
                <w:sz w:val="16"/>
              </w:rPr>
              <w:t xml:space="preserve">фишки</w:t>
            </w:r>
            <w:r>
              <w:rPr>
                <w:spacing w:val="-10"/>
                <w:sz w:val="16"/>
              </w:rPr>
              <w:t xml:space="preserve"> </w:t>
            </w:r>
            <w:r>
              <w:rPr>
                <w:sz w:val="16"/>
              </w:rPr>
              <w:t xml:space="preserve">(за</w:t>
            </w:r>
            <w:r>
              <w:rPr>
                <w:spacing w:val="40"/>
                <w:sz w:val="16"/>
              </w:rPr>
              <w:t xml:space="preserve"> </w:t>
            </w:r>
            <w:r>
              <w:rPr>
                <w:sz w:val="16"/>
              </w:rPr>
              <w:t xml:space="preserve">каждую)</w:t>
            </w:r>
            <w:r>
              <w:rPr>
                <w:spacing w:val="-1"/>
                <w:sz w:val="16"/>
              </w:rPr>
              <w:t xml:space="preserve"> </w:t>
            </w:r>
            <w:r>
              <w:rPr>
                <w:sz w:val="16"/>
              </w:rPr>
              <w:t xml:space="preserve">-1</w:t>
            </w:r>
            <w:r>
              <w:rPr>
                <w:sz w:val="16"/>
              </w:rPr>
            </w:r>
            <w:r>
              <w:rPr>
                <w:sz w:val="16"/>
              </w:rPr>
            </w:r>
          </w:p>
          <w:p>
            <w:pPr>
              <w:pStyle w:val="988"/>
              <w:pBdr/>
              <w:spacing w:line="240" w:lineRule="auto"/>
              <w:ind w:firstLine="81" w:left="15"/>
              <w:rPr>
                <w:sz w:val="16"/>
              </w:rPr>
            </w:pPr>
            <w:r>
              <w:rPr>
                <w:sz w:val="16"/>
              </w:rPr>
              <w:t xml:space="preserve">Сдвиг</w:t>
            </w:r>
            <w:r>
              <w:rPr>
                <w:spacing w:val="-10"/>
                <w:sz w:val="16"/>
              </w:rPr>
              <w:t xml:space="preserve"> </w:t>
            </w:r>
            <w:r>
              <w:rPr>
                <w:sz w:val="16"/>
              </w:rPr>
              <w:t xml:space="preserve">фишки</w:t>
            </w:r>
            <w:r>
              <w:rPr>
                <w:spacing w:val="-10"/>
                <w:sz w:val="16"/>
              </w:rPr>
              <w:t xml:space="preserve"> </w:t>
            </w:r>
            <w:r>
              <w:rPr>
                <w:sz w:val="16"/>
              </w:rPr>
              <w:t xml:space="preserve">(за</w:t>
            </w:r>
            <w:r>
              <w:rPr>
                <w:spacing w:val="40"/>
                <w:sz w:val="16"/>
              </w:rPr>
              <w:t xml:space="preserve"> </w:t>
            </w:r>
            <w:r>
              <w:rPr>
                <w:sz w:val="16"/>
              </w:rPr>
              <w:t xml:space="preserve">каждую) – 1</w:t>
            </w:r>
            <w:r>
              <w:rPr>
                <w:sz w:val="16"/>
              </w:rPr>
            </w:r>
            <w:r>
              <w:rPr>
                <w:sz w:val="16"/>
              </w:rPr>
            </w:r>
          </w:p>
          <w:p>
            <w:pPr>
              <w:pStyle w:val="988"/>
              <w:pBdr/>
              <w:spacing w:line="240" w:lineRule="auto"/>
              <w:ind w:right="183" w:firstLine="81" w:left="15"/>
              <w:rPr>
                <w:sz w:val="16"/>
              </w:rPr>
            </w:pPr>
            <w:r>
              <w:rPr>
                <w:sz w:val="16"/>
              </w:rPr>
              <w:t xml:space="preserve">Выезд за пределы</w:t>
            </w:r>
            <w:r>
              <w:rPr>
                <w:spacing w:val="40"/>
                <w:sz w:val="16"/>
              </w:rPr>
              <w:t xml:space="preserve"> </w:t>
            </w:r>
            <w:r>
              <w:rPr>
                <w:sz w:val="16"/>
              </w:rPr>
              <w:t xml:space="preserve">габаритов</w:t>
            </w:r>
            <w:r>
              <w:rPr>
                <w:spacing w:val="-10"/>
                <w:sz w:val="16"/>
              </w:rPr>
              <w:t xml:space="preserve"> </w:t>
            </w:r>
            <w:r>
              <w:rPr>
                <w:sz w:val="16"/>
              </w:rPr>
              <w:t xml:space="preserve">препятствия</w:t>
            </w:r>
            <w:r>
              <w:rPr>
                <w:spacing w:val="40"/>
                <w:sz w:val="16"/>
              </w:rPr>
              <w:t xml:space="preserve"> </w:t>
            </w:r>
            <w:r>
              <w:rPr>
                <w:sz w:val="16"/>
              </w:rPr>
              <w:t xml:space="preserve">(каждый)</w:t>
            </w:r>
            <w:r>
              <w:rPr>
                <w:spacing w:val="-1"/>
                <w:sz w:val="16"/>
              </w:rPr>
              <w:t xml:space="preserve"> </w:t>
            </w:r>
            <w:r>
              <w:rPr>
                <w:sz w:val="16"/>
              </w:rPr>
              <w:t xml:space="preserve">-2</w:t>
            </w:r>
            <w:r>
              <w:rPr>
                <w:sz w:val="16"/>
              </w:rPr>
            </w:r>
            <w:r>
              <w:rPr>
                <w:sz w:val="16"/>
              </w:rPr>
            </w:r>
          </w:p>
          <w:p>
            <w:pPr>
              <w:pStyle w:val="988"/>
              <w:pBdr/>
              <w:spacing w:line="240" w:lineRule="auto"/>
              <w:ind w:firstLine="81" w:left="15"/>
              <w:rPr>
                <w:sz w:val="16"/>
              </w:rPr>
            </w:pPr>
            <w:r>
              <w:rPr>
                <w:sz w:val="16"/>
              </w:rPr>
              <w:t xml:space="preserve">Касание</w:t>
            </w:r>
            <w:r>
              <w:rPr>
                <w:spacing w:val="-10"/>
                <w:sz w:val="16"/>
              </w:rPr>
              <w:t xml:space="preserve"> </w:t>
            </w:r>
            <w:r>
              <w:rPr>
                <w:sz w:val="16"/>
              </w:rPr>
              <w:t xml:space="preserve">ногой</w:t>
            </w:r>
            <w:r>
              <w:rPr>
                <w:spacing w:val="-9"/>
                <w:sz w:val="16"/>
              </w:rPr>
              <w:t xml:space="preserve"> </w:t>
            </w:r>
            <w:r>
              <w:rPr>
                <w:sz w:val="16"/>
              </w:rPr>
              <w:t xml:space="preserve">пола</w:t>
            </w:r>
            <w:r>
              <w:rPr>
                <w:spacing w:val="-8"/>
                <w:sz w:val="16"/>
              </w:rPr>
              <w:t xml:space="preserve"> </w:t>
            </w:r>
            <w:r>
              <w:rPr>
                <w:sz w:val="16"/>
              </w:rPr>
              <w:t xml:space="preserve">(</w:t>
            </w:r>
            <w:r>
              <w:rPr>
                <w:spacing w:val="-10"/>
                <w:sz w:val="16"/>
              </w:rPr>
              <w:t xml:space="preserve"> </w:t>
            </w:r>
            <w:r>
              <w:rPr>
                <w:sz w:val="16"/>
              </w:rPr>
              <w:t xml:space="preserve">за</w:t>
            </w:r>
            <w:r>
              <w:rPr>
                <w:spacing w:val="40"/>
                <w:sz w:val="16"/>
              </w:rPr>
              <w:t xml:space="preserve"> </w:t>
            </w:r>
            <w:r>
              <w:rPr>
                <w:sz w:val="16"/>
              </w:rPr>
              <w:t xml:space="preserve">каждое) – 1</w:t>
            </w:r>
            <w:r>
              <w:rPr>
                <w:sz w:val="16"/>
              </w:rPr>
            </w:r>
            <w:r>
              <w:rPr>
                <w:sz w:val="16"/>
              </w:rPr>
            </w:r>
          </w:p>
        </w:tc>
      </w:tr>
    </w:tbl>
    <w:p>
      <w:pPr>
        <w:pStyle w:val="988"/>
        <w:pBdr/>
        <w:spacing w:after="0" w:line="240" w:lineRule="auto"/>
        <w:ind/>
        <w:rPr>
          <w:sz w:val="16"/>
        </w:rPr>
        <w:sectPr>
          <w:footnotePr/>
          <w:endnotePr/>
          <w:type w:val="nextPage"/>
          <w:pgSz w:h="16840" w:orient="portrait" w:w="11910"/>
          <w:pgMar w:top="940" w:right="0" w:bottom="280" w:left="1275" w:header="709" w:footer="709" w:gutter="0"/>
          <w:cols w:num="1" w:sep="0" w:space="1701" w:equalWidth="1"/>
        </w:sectPr>
      </w:pPr>
      <w:r>
        <w:rPr>
          <w:sz w:val="16"/>
        </w:rPr>
      </w:r>
      <w:r>
        <w:rPr>
          <w:sz w:val="16"/>
        </w:rPr>
      </w:r>
      <w:r>
        <w:rPr>
          <w:sz w:val="16"/>
        </w:rPr>
      </w:r>
    </w:p>
    <w:p>
      <w:pPr>
        <w:pStyle w:val="987"/>
        <w:pBdr/>
        <w:spacing w:before="4" w:line="240" w:lineRule="auto"/>
        <w:ind w:firstLine="0" w:left="0"/>
        <w:jc w:val="left"/>
        <w:rPr>
          <w:b/>
          <w:sz w:val="4"/>
        </w:rPr>
      </w:pPr>
      <w:r>
        <w:rPr>
          <w:b/>
          <w:sz w:val="4"/>
        </w:rPr>
      </w:r>
      <w:r>
        <w:rPr>
          <w:b/>
          <w:sz w:val="4"/>
        </w:rPr>
      </w:r>
      <w:r>
        <w:rPr>
          <w:b/>
          <w:sz w:val="4"/>
        </w:rPr>
      </w:r>
    </w:p>
    <w:tbl>
      <w:tblPr>
        <w:tblW w:w="0" w:type="auto"/>
        <w:tblInd w:w="65" w:type="dxa"/>
        <w:tblBorders>
          <w:top w:val="single" w:color="8e8b8b" w:sz="6" w:space="0"/>
          <w:left w:val="single" w:color="8e8b8b" w:sz="6" w:space="0"/>
          <w:bottom w:val="single" w:color="8e8b8b" w:sz="6" w:space="0"/>
          <w:right w:val="single" w:color="8e8b8b" w:sz="6" w:space="0"/>
          <w:insideH w:val="single" w:color="8e8b8b" w:sz="6" w:space="0"/>
          <w:insideV w:val="single" w:color="8e8b8b" w:sz="6" w:space="0"/>
        </w:tblBorders>
        <w:tblLayout w:type="fixed"/>
        <w:tblCellMar>
          <w:left w:w="0" w:type="dxa"/>
          <w:top w:w="0" w:type="dxa"/>
          <w:right w:w="0" w:type="dxa"/>
          <w:bottom w:w="0" w:type="dxa"/>
        </w:tblCellMar>
        <w:tblLook w:val="01E0" w:firstRow="1" w:lastRow="1" w:firstColumn="1" w:lastColumn="1" w:noHBand="0" w:noVBand="0"/>
      </w:tblPr>
      <w:tblGrid>
        <w:gridCol w:w="194"/>
        <w:gridCol w:w="4877"/>
        <w:gridCol w:w="3521"/>
        <w:gridCol w:w="1785"/>
      </w:tblGrid>
      <w:tr>
        <w:trPr>
          <w:trHeight w:val="2558"/>
        </w:trPr>
        <w:tc>
          <w:tcPr>
            <w:tcBorders/>
            <w:tcW w:w="194" w:type="dxa"/>
            <w:textDirection w:val="lrTb"/>
            <w:noWrap w:val="false"/>
          </w:tcPr>
          <w:p>
            <w:pPr>
              <w:pStyle w:val="988"/>
              <w:pBdr/>
              <w:spacing w:line="240" w:lineRule="auto"/>
              <w:ind/>
              <w:rPr>
                <w:sz w:val="16"/>
              </w:rPr>
            </w:pPr>
            <w:r>
              <w:rPr>
                <w:sz w:val="16"/>
              </w:rPr>
            </w:r>
            <w:r>
              <w:rPr>
                <w:sz w:val="16"/>
              </w:rPr>
            </w:r>
            <w:r>
              <w:rPr>
                <w:sz w:val="16"/>
              </w:rPr>
            </w:r>
          </w:p>
        </w:tc>
        <w:tc>
          <w:tcPr>
            <w:tcBorders/>
            <w:tcW w:w="4877" w:type="dxa"/>
            <w:textDirection w:val="lrTb"/>
            <w:noWrap w:val="false"/>
          </w:tcPr>
          <w:p>
            <w:pPr>
              <w:pStyle w:val="988"/>
              <w:pBdr/>
              <w:spacing w:line="240" w:lineRule="auto"/>
              <w:ind w:left="15"/>
              <w:rPr>
                <w:sz w:val="20"/>
              </w:rPr>
            </w:pPr>
            <w:r>
              <w:rPr>
                <w:sz w:val="20"/>
              </w:rPr>
              <mc:AlternateContent>
                <mc:Choice Requires="wpg">
                  <w:drawing>
                    <wp:inline xmlns:wp="http://schemas.openxmlformats.org/drawingml/2006/wordprocessingDrawing" distT="0" distB="0" distL="0" distR="0">
                      <wp:extent cx="1959357" cy="1536192"/>
                      <wp:effectExtent l="0" t="0" r="0" b="0"/>
                      <wp:docPr id="25" name="Image 28"/>
                      <wp:cNvGraphicFramePr/>
                      <a:graphic xmlns:a="http://schemas.openxmlformats.org/drawingml/2006/main">
                        <a:graphicData uri="http://schemas.openxmlformats.org/drawingml/2006/picture">
                          <pic:pic xmlns:pic="http://schemas.openxmlformats.org/drawingml/2006/picture">
                            <pic:nvPicPr>
                              <pic:cNvPr id="89626367" name="Image 28"/>
                              <pic:cNvPicPr/>
                              <pic:nvPr/>
                            </pic:nvPicPr>
                            <pic:blipFill>
                              <a:blip r:embed="rId40"/>
                              <a:srcRect l="0" t="-168" r="0" b="-168"/>
                              <a:stretch/>
                            </pic:blipFill>
                            <pic:spPr bwMode="auto">
                              <a:xfrm>
                                <a:off x="0" y="0"/>
                                <a:ext cx="1959354" cy="15361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54.28pt;height:120.96pt;mso-wrap-distance-left:0.00pt;mso-wrap-distance-top:0.00pt;mso-wrap-distance-right:0.00pt;mso-wrap-distance-bottom:0.00pt;z-index:1;" stroked="false">
                      <v:imagedata r:id="rId40" o:title=""/>
                      <o:lock v:ext="edit" rotation="t"/>
                    </v:shape>
                  </w:pict>
                </mc:Fallback>
              </mc:AlternateContent>
            </w:r>
            <w:r>
              <w:rPr>
                <w:sz w:val="20"/>
              </w:rPr>
            </w:r>
            <w:r>
              <w:rPr>
                <w:sz w:val="20"/>
              </w:rPr>
            </w:r>
          </w:p>
        </w:tc>
        <w:tc>
          <w:tcPr>
            <w:tcBorders/>
            <w:tcW w:w="3521" w:type="dxa"/>
            <w:textDirection w:val="lrTb"/>
            <w:noWrap w:val="false"/>
          </w:tcPr>
          <w:p>
            <w:pPr>
              <w:pStyle w:val="988"/>
              <w:pBdr/>
              <w:spacing w:before="32" w:line="240" w:lineRule="auto"/>
              <w:ind w:left="982"/>
              <w:rPr>
                <w:b/>
                <w:sz w:val="16"/>
              </w:rPr>
            </w:pPr>
            <w:r>
              <w:rPr>
                <w:b/>
                <w:sz w:val="16"/>
              </w:rPr>
              <w:t xml:space="preserve">Пешеходный</w:t>
            </w:r>
            <w:r>
              <w:rPr>
                <w:b/>
                <w:spacing w:val="-10"/>
                <w:sz w:val="16"/>
              </w:rPr>
              <w:t xml:space="preserve"> </w:t>
            </w:r>
            <w:r>
              <w:rPr>
                <w:b/>
                <w:spacing w:val="-2"/>
                <w:sz w:val="16"/>
              </w:rPr>
              <w:t xml:space="preserve">переход</w:t>
            </w:r>
            <w:r>
              <w:rPr>
                <w:b/>
                <w:sz w:val="16"/>
              </w:rPr>
            </w:r>
            <w:r>
              <w:rPr>
                <w:b/>
                <w:sz w:val="16"/>
              </w:rPr>
            </w:r>
          </w:p>
          <w:p>
            <w:pPr>
              <w:pStyle w:val="988"/>
              <w:pBdr/>
              <w:spacing w:before="90" w:line="240" w:lineRule="auto"/>
              <w:ind w:firstLine="362" w:left="14"/>
              <w:rPr>
                <w:sz w:val="16"/>
              </w:rPr>
            </w:pPr>
            <w:r>
              <w:rPr>
                <w:sz w:val="16"/>
              </w:rPr>
              <w:t xml:space="preserve">Имитация пешеходного перехода. Длина</w:t>
            </w:r>
            <w:r>
              <w:rPr>
                <w:spacing w:val="40"/>
                <w:sz w:val="16"/>
              </w:rPr>
              <w:t xml:space="preserve"> </w:t>
            </w:r>
            <w:r>
              <w:rPr>
                <w:sz w:val="16"/>
              </w:rPr>
              <w:t xml:space="preserve">коридора</w:t>
            </w:r>
            <w:r>
              <w:rPr>
                <w:spacing w:val="-6"/>
                <w:sz w:val="16"/>
              </w:rPr>
              <w:t xml:space="preserve"> </w:t>
            </w:r>
            <w:r>
              <w:rPr>
                <w:sz w:val="16"/>
              </w:rPr>
              <w:t xml:space="preserve">не</w:t>
            </w:r>
            <w:r>
              <w:rPr>
                <w:spacing w:val="-6"/>
                <w:sz w:val="16"/>
              </w:rPr>
              <w:t xml:space="preserve"> </w:t>
            </w:r>
            <w:r>
              <w:rPr>
                <w:sz w:val="16"/>
              </w:rPr>
              <w:t xml:space="preserve">менее</w:t>
            </w:r>
            <w:r>
              <w:rPr>
                <w:spacing w:val="-6"/>
                <w:sz w:val="16"/>
              </w:rPr>
              <w:t xml:space="preserve"> </w:t>
            </w:r>
            <w:r>
              <w:rPr>
                <w:sz w:val="16"/>
              </w:rPr>
              <w:t xml:space="preserve">3</w:t>
            </w:r>
            <w:r>
              <w:rPr>
                <w:spacing w:val="-4"/>
                <w:sz w:val="16"/>
              </w:rPr>
              <w:t xml:space="preserve"> </w:t>
            </w:r>
            <w:r>
              <w:rPr>
                <w:sz w:val="16"/>
              </w:rPr>
              <w:t xml:space="preserve">м,</w:t>
            </w:r>
            <w:r>
              <w:rPr>
                <w:spacing w:val="-4"/>
                <w:sz w:val="16"/>
              </w:rPr>
              <w:t xml:space="preserve"> </w:t>
            </w:r>
            <w:r>
              <w:rPr>
                <w:sz w:val="16"/>
              </w:rPr>
              <w:t xml:space="preserve">ширина</w:t>
            </w:r>
            <w:r>
              <w:rPr>
                <w:spacing w:val="-6"/>
                <w:sz w:val="16"/>
              </w:rPr>
              <w:t xml:space="preserve"> </w:t>
            </w:r>
            <w:r>
              <w:rPr>
                <w:sz w:val="16"/>
              </w:rPr>
              <w:t xml:space="preserve">коридора</w:t>
            </w:r>
            <w:r>
              <w:rPr>
                <w:spacing w:val="-6"/>
                <w:sz w:val="16"/>
              </w:rPr>
              <w:t xml:space="preserve"> </w:t>
            </w:r>
            <w:r>
              <w:rPr>
                <w:sz w:val="16"/>
              </w:rPr>
              <w:t xml:space="preserve">не</w:t>
            </w:r>
            <w:r>
              <w:rPr>
                <w:spacing w:val="-6"/>
                <w:sz w:val="16"/>
              </w:rPr>
              <w:t xml:space="preserve"> </w:t>
            </w:r>
            <w:r>
              <w:rPr>
                <w:sz w:val="16"/>
              </w:rPr>
              <w:t xml:space="preserve">менее</w:t>
            </w:r>
            <w:r>
              <w:rPr>
                <w:spacing w:val="40"/>
                <w:sz w:val="16"/>
              </w:rPr>
              <w:t xml:space="preserve"> </w:t>
            </w:r>
            <w:r>
              <w:rPr>
                <w:sz w:val="16"/>
              </w:rPr>
              <w:t xml:space="preserve">1,5 м. По углам пешеходного перехода</w:t>
            </w:r>
            <w:r>
              <w:rPr>
                <w:spacing w:val="40"/>
                <w:sz w:val="16"/>
              </w:rPr>
              <w:t xml:space="preserve"> </w:t>
            </w:r>
            <w:r>
              <w:rPr>
                <w:sz w:val="16"/>
              </w:rPr>
              <w:t xml:space="preserve">установлены конусы.</w:t>
            </w:r>
            <w:r>
              <w:rPr>
                <w:sz w:val="16"/>
              </w:rPr>
            </w:r>
            <w:r>
              <w:rPr>
                <w:sz w:val="16"/>
              </w:rPr>
            </w:r>
          </w:p>
          <w:p>
            <w:pPr>
              <w:pStyle w:val="988"/>
              <w:pBdr/>
              <w:spacing w:before="1" w:line="240" w:lineRule="auto"/>
              <w:ind w:left="14"/>
              <w:rPr>
                <w:sz w:val="16"/>
              </w:rPr>
            </w:pPr>
            <w:r>
              <w:rPr>
                <w:sz w:val="16"/>
              </w:rPr>
              <w:t xml:space="preserve">Участник подъезжает к пешеходному переходу,</w:t>
            </w:r>
            <w:r>
              <w:rPr>
                <w:spacing w:val="40"/>
                <w:sz w:val="16"/>
              </w:rPr>
              <w:t xml:space="preserve"> </w:t>
            </w:r>
            <w:r>
              <w:rPr>
                <w:sz w:val="16"/>
              </w:rPr>
              <w:t xml:space="preserve">останавливается, спешивается, смотрит по</w:t>
            </w:r>
            <w:r>
              <w:rPr>
                <w:spacing w:val="40"/>
                <w:sz w:val="16"/>
              </w:rPr>
              <w:t xml:space="preserve"> </w:t>
            </w:r>
            <w:r>
              <w:rPr>
                <w:sz w:val="16"/>
              </w:rPr>
              <w:t xml:space="preserve">сторонам</w:t>
            </w:r>
            <w:r>
              <w:rPr>
                <w:spacing w:val="-8"/>
                <w:sz w:val="16"/>
              </w:rPr>
              <w:t xml:space="preserve"> </w:t>
            </w:r>
            <w:r>
              <w:rPr>
                <w:sz w:val="16"/>
              </w:rPr>
              <w:t xml:space="preserve">и</w:t>
            </w:r>
            <w:r>
              <w:rPr>
                <w:spacing w:val="-9"/>
                <w:sz w:val="16"/>
              </w:rPr>
              <w:t xml:space="preserve"> </w:t>
            </w:r>
            <w:r>
              <w:rPr>
                <w:sz w:val="16"/>
              </w:rPr>
              <w:t xml:space="preserve">переходит</w:t>
            </w:r>
            <w:r>
              <w:rPr>
                <w:spacing w:val="-8"/>
                <w:sz w:val="16"/>
              </w:rPr>
              <w:t xml:space="preserve"> </w:t>
            </w:r>
            <w:r>
              <w:rPr>
                <w:sz w:val="16"/>
              </w:rPr>
              <w:t xml:space="preserve">по</w:t>
            </w:r>
            <w:r>
              <w:rPr>
                <w:spacing w:val="-8"/>
                <w:sz w:val="16"/>
              </w:rPr>
              <w:t xml:space="preserve"> </w:t>
            </w:r>
            <w:r>
              <w:rPr>
                <w:sz w:val="16"/>
              </w:rPr>
              <w:t xml:space="preserve">пешеходному</w:t>
            </w:r>
            <w:r>
              <w:rPr>
                <w:spacing w:val="-10"/>
                <w:sz w:val="16"/>
              </w:rPr>
              <w:t xml:space="preserve"> </w:t>
            </w:r>
            <w:r>
              <w:rPr>
                <w:sz w:val="16"/>
              </w:rPr>
              <w:t xml:space="preserve">переходу,</w:t>
            </w:r>
            <w:r>
              <w:rPr>
                <w:spacing w:val="40"/>
                <w:sz w:val="16"/>
              </w:rPr>
              <w:t xml:space="preserve"> </w:t>
            </w:r>
            <w:r>
              <w:rPr>
                <w:sz w:val="16"/>
              </w:rPr>
              <w:t xml:space="preserve">далее продолжает движение на электросамокате.</w:t>
            </w:r>
            <w:r>
              <w:rPr>
                <w:sz w:val="16"/>
              </w:rPr>
            </w:r>
            <w:r>
              <w:rPr>
                <w:sz w:val="16"/>
              </w:rPr>
            </w:r>
          </w:p>
        </w:tc>
        <w:tc>
          <w:tcPr>
            <w:tcBorders/>
            <w:tcW w:w="1785" w:type="dxa"/>
            <w:textDirection w:val="lrTb"/>
            <w:noWrap w:val="false"/>
          </w:tcPr>
          <w:p>
            <w:pPr>
              <w:pStyle w:val="988"/>
              <w:pBdr/>
              <w:spacing w:before="8" w:line="240" w:lineRule="auto"/>
              <w:ind w:right="327" w:firstLine="566" w:left="15"/>
              <w:rPr>
                <w:sz w:val="16"/>
              </w:rPr>
            </w:pPr>
            <w:r>
              <w:rPr>
                <w:sz w:val="16"/>
              </w:rPr>
              <w:t xml:space="preserve">Участник</w:t>
            </w:r>
            <w:r>
              <w:rPr>
                <w:spacing w:val="-10"/>
                <w:sz w:val="16"/>
              </w:rPr>
              <w:t xml:space="preserve"> </w:t>
            </w:r>
            <w:r>
              <w:rPr>
                <w:sz w:val="16"/>
              </w:rPr>
              <w:t xml:space="preserve">не</w:t>
            </w:r>
            <w:r>
              <w:rPr>
                <w:spacing w:val="40"/>
                <w:sz w:val="16"/>
              </w:rPr>
              <w:t xml:space="preserve"> </w:t>
            </w:r>
            <w:r>
              <w:rPr>
                <w:sz w:val="16"/>
              </w:rPr>
              <w:t xml:space="preserve">спешился</w:t>
            </w:r>
            <w:r>
              <w:rPr>
                <w:spacing w:val="40"/>
                <w:sz w:val="16"/>
              </w:rPr>
              <w:t xml:space="preserve"> </w:t>
            </w:r>
            <w:r>
              <w:rPr>
                <w:sz w:val="16"/>
              </w:rPr>
              <w:t xml:space="preserve">- 10</w:t>
            </w:r>
            <w:r>
              <w:rPr>
                <w:sz w:val="16"/>
              </w:rPr>
            </w:r>
            <w:r>
              <w:rPr>
                <w:sz w:val="16"/>
              </w:rPr>
            </w:r>
          </w:p>
          <w:p>
            <w:pPr>
              <w:pStyle w:val="988"/>
              <w:pBdr/>
              <w:spacing w:before="1" w:line="240" w:lineRule="auto"/>
              <w:ind w:right="38" w:firstLine="566" w:left="15"/>
              <w:rPr>
                <w:sz w:val="16"/>
              </w:rPr>
            </w:pPr>
            <w:r>
              <w:rPr>
                <w:sz w:val="16"/>
              </w:rPr>
              <w:t xml:space="preserve">Участник</w:t>
            </w:r>
            <w:r>
              <w:rPr>
                <w:spacing w:val="-3"/>
                <w:sz w:val="16"/>
              </w:rPr>
              <w:t xml:space="preserve"> </w:t>
            </w:r>
            <w:r>
              <w:rPr>
                <w:sz w:val="16"/>
              </w:rPr>
              <w:t xml:space="preserve">не</w:t>
            </w:r>
            <w:r>
              <w:rPr>
                <w:spacing w:val="40"/>
                <w:sz w:val="16"/>
              </w:rPr>
              <w:t xml:space="preserve"> </w:t>
            </w:r>
            <w:r>
              <w:rPr>
                <w:sz w:val="16"/>
              </w:rPr>
              <w:t xml:space="preserve">посмотрел</w:t>
            </w:r>
            <w:r>
              <w:rPr>
                <w:spacing w:val="-10"/>
                <w:sz w:val="16"/>
              </w:rPr>
              <w:t xml:space="preserve"> </w:t>
            </w:r>
            <w:r>
              <w:rPr>
                <w:sz w:val="16"/>
              </w:rPr>
              <w:t xml:space="preserve">по</w:t>
            </w:r>
            <w:r>
              <w:rPr>
                <w:spacing w:val="-10"/>
                <w:sz w:val="16"/>
              </w:rPr>
              <w:t xml:space="preserve"> </w:t>
            </w:r>
            <w:r>
              <w:rPr>
                <w:sz w:val="16"/>
              </w:rPr>
              <w:t xml:space="preserve">сторонам</w:t>
            </w:r>
            <w:r>
              <w:rPr>
                <w:spacing w:val="-10"/>
                <w:sz w:val="16"/>
              </w:rPr>
              <w:t xml:space="preserve"> </w:t>
            </w:r>
            <w:r>
              <w:rPr>
                <w:sz w:val="16"/>
              </w:rPr>
              <w:t xml:space="preserve">-</w:t>
            </w:r>
            <w:r>
              <w:rPr>
                <w:spacing w:val="40"/>
                <w:sz w:val="16"/>
              </w:rPr>
              <w:t xml:space="preserve"> </w:t>
            </w:r>
            <w:r>
              <w:rPr>
                <w:spacing w:val="-10"/>
                <w:sz w:val="16"/>
              </w:rPr>
              <w:t xml:space="preserve">4</w:t>
            </w:r>
            <w:r>
              <w:rPr>
                <w:sz w:val="16"/>
              </w:rPr>
            </w:r>
            <w:r>
              <w:rPr>
                <w:sz w:val="16"/>
              </w:rPr>
            </w:r>
          </w:p>
        </w:tc>
      </w:tr>
    </w:tbl>
    <w:p>
      <w:pPr>
        <w:pStyle w:val="987"/>
        <w:pBdr/>
        <w:spacing w:line="240" w:lineRule="auto"/>
        <w:ind w:firstLine="0" w:left="0"/>
        <w:jc w:val="left"/>
        <w:rPr>
          <w:b/>
          <w:sz w:val="22"/>
        </w:rPr>
      </w:pPr>
      <w:r>
        <w:rPr>
          <w:b/>
          <w:sz w:val="22"/>
        </w:rPr>
      </w:r>
      <w:r>
        <w:rPr>
          <w:b/>
          <w:sz w:val="22"/>
        </w:rPr>
      </w:r>
      <w:r>
        <w:rPr>
          <w:b/>
          <w:sz w:val="22"/>
        </w:rPr>
      </w:r>
    </w:p>
    <w:p>
      <w:pPr>
        <w:pStyle w:val="987"/>
        <w:pBdr/>
        <w:spacing w:line="240" w:lineRule="auto"/>
        <w:ind w:firstLine="0" w:left="0"/>
        <w:jc w:val="left"/>
        <w:rPr>
          <w:b/>
          <w:sz w:val="22"/>
        </w:rPr>
      </w:pPr>
      <w:r>
        <w:rPr>
          <w:b/>
          <w:sz w:val="22"/>
        </w:rPr>
      </w:r>
      <w:r>
        <w:rPr>
          <w:b/>
          <w:sz w:val="22"/>
        </w:rPr>
      </w:r>
      <w:r>
        <w:rPr>
          <w:b/>
          <w:sz w:val="22"/>
        </w:rPr>
      </w:r>
    </w:p>
    <w:p>
      <w:pPr>
        <w:pStyle w:val="987"/>
        <w:pBdr/>
        <w:spacing w:line="240" w:lineRule="auto"/>
        <w:ind w:firstLine="0" w:left="0"/>
        <w:jc w:val="left"/>
        <w:rPr>
          <w:b/>
          <w:sz w:val="22"/>
        </w:rPr>
      </w:pPr>
      <w:r>
        <w:rPr>
          <w:b/>
          <w:sz w:val="22"/>
        </w:rPr>
      </w:r>
      <w:r>
        <w:rPr>
          <w:b/>
          <w:sz w:val="22"/>
        </w:rPr>
      </w:r>
      <w:r>
        <w:rPr>
          <w:b/>
          <w:sz w:val="22"/>
        </w:rPr>
      </w:r>
    </w:p>
    <w:p>
      <w:pPr>
        <w:pStyle w:val="987"/>
        <w:pBdr/>
        <w:spacing w:before="228" w:line="240" w:lineRule="auto"/>
        <w:ind w:firstLine="0" w:left="0"/>
        <w:jc w:val="left"/>
        <w:rPr>
          <w:b/>
          <w:sz w:val="22"/>
        </w:rPr>
      </w:pPr>
      <w:r>
        <w:rPr>
          <w:b/>
          <w:sz w:val="22"/>
        </w:rPr>
      </w:r>
      <w:r>
        <w:rPr>
          <w:b/>
          <w:sz w:val="22"/>
        </w:rPr>
      </w:r>
      <w:r>
        <w:rPr>
          <w:b/>
          <w:sz w:val="22"/>
        </w:rPr>
      </w:r>
    </w:p>
    <w:p>
      <w:pPr>
        <w:pBdr/>
        <w:spacing w:before="0" w:line="240" w:lineRule="auto"/>
        <w:ind w:right="570" w:hanging="1712" w:left="3170"/>
        <w:jc w:val="left"/>
        <w:rPr>
          <w:b/>
          <w:sz w:val="22"/>
        </w:rPr>
      </w:pPr>
      <w:r>
        <w:rPr>
          <w:b/>
          <w:sz w:val="22"/>
        </w:rPr>
        <w:t xml:space="preserve">Штрафные</w:t>
      </w:r>
      <w:r>
        <w:rPr>
          <w:b/>
          <w:spacing w:val="-4"/>
          <w:sz w:val="22"/>
        </w:rPr>
        <w:t xml:space="preserve"> </w:t>
      </w:r>
      <w:r>
        <w:rPr>
          <w:b/>
          <w:sz w:val="22"/>
        </w:rPr>
        <w:t xml:space="preserve">баллы,</w:t>
      </w:r>
      <w:r>
        <w:rPr>
          <w:b/>
          <w:spacing w:val="-4"/>
          <w:sz w:val="22"/>
        </w:rPr>
        <w:t xml:space="preserve"> </w:t>
      </w:r>
      <w:r>
        <w:rPr>
          <w:b/>
          <w:sz w:val="22"/>
        </w:rPr>
        <w:t xml:space="preserve">начисляемые</w:t>
      </w:r>
      <w:r>
        <w:rPr>
          <w:b/>
          <w:spacing w:val="-4"/>
          <w:sz w:val="22"/>
        </w:rPr>
        <w:t xml:space="preserve"> </w:t>
      </w:r>
      <w:r>
        <w:rPr>
          <w:b/>
          <w:sz w:val="22"/>
        </w:rPr>
        <w:t xml:space="preserve">за</w:t>
      </w:r>
      <w:r>
        <w:rPr>
          <w:b/>
          <w:spacing w:val="-7"/>
          <w:sz w:val="22"/>
        </w:rPr>
        <w:t xml:space="preserve"> </w:t>
      </w:r>
      <w:r>
        <w:rPr>
          <w:b/>
          <w:sz w:val="22"/>
        </w:rPr>
        <w:t xml:space="preserve">нарушения</w:t>
      </w:r>
      <w:r>
        <w:rPr>
          <w:b/>
          <w:spacing w:val="-6"/>
          <w:sz w:val="22"/>
        </w:rPr>
        <w:t xml:space="preserve"> </w:t>
      </w:r>
      <w:r>
        <w:rPr>
          <w:b/>
          <w:sz w:val="22"/>
        </w:rPr>
        <w:t xml:space="preserve">на</w:t>
      </w:r>
      <w:r>
        <w:rPr>
          <w:b/>
          <w:spacing w:val="-4"/>
          <w:sz w:val="22"/>
        </w:rPr>
        <w:t xml:space="preserve"> </w:t>
      </w:r>
      <w:r>
        <w:rPr>
          <w:b/>
          <w:sz w:val="22"/>
        </w:rPr>
        <w:t xml:space="preserve">всех</w:t>
      </w:r>
      <w:r>
        <w:rPr>
          <w:b/>
          <w:spacing w:val="-6"/>
          <w:sz w:val="22"/>
        </w:rPr>
        <w:t xml:space="preserve"> </w:t>
      </w:r>
      <w:r>
        <w:rPr>
          <w:b/>
          <w:sz w:val="22"/>
        </w:rPr>
        <w:t xml:space="preserve">элементах</w:t>
      </w:r>
      <w:r>
        <w:rPr>
          <w:b/>
          <w:spacing w:val="-7"/>
          <w:sz w:val="22"/>
        </w:rPr>
        <w:t xml:space="preserve"> </w:t>
      </w:r>
      <w:r>
        <w:rPr>
          <w:b/>
          <w:sz w:val="22"/>
        </w:rPr>
        <w:t xml:space="preserve">(препятствиях) четвертой станции «Фигурное вождение»</w:t>
      </w:r>
      <w:r>
        <w:rPr>
          <w:b/>
          <w:sz w:val="22"/>
        </w:rPr>
      </w:r>
      <w:r>
        <w:rPr>
          <w:b/>
          <w:sz w:val="22"/>
        </w:rPr>
      </w:r>
    </w:p>
    <w:tbl>
      <w:tblPr>
        <w:tblW w:w="0" w:type="auto"/>
        <w:tblInd w:w="3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1E0" w:firstRow="1" w:lastRow="1" w:firstColumn="1" w:lastColumn="1" w:noHBand="0" w:noVBand="0"/>
      </w:tblPr>
      <w:tblGrid>
        <w:gridCol w:w="4928"/>
        <w:gridCol w:w="4928"/>
      </w:tblGrid>
      <w:tr>
        <w:trPr>
          <w:trHeight w:val="621"/>
        </w:trPr>
        <w:tc>
          <w:tcPr>
            <w:tcBorders/>
            <w:tcW w:w="4928" w:type="dxa"/>
            <w:textDirection w:val="lrTb"/>
            <w:noWrap w:val="false"/>
          </w:tcPr>
          <w:p>
            <w:pPr>
              <w:pStyle w:val="988"/>
              <w:pBdr/>
              <w:spacing w:line="240" w:lineRule="auto"/>
              <w:ind w:left="1475"/>
              <w:rPr>
                <w:b/>
                <w:sz w:val="18"/>
              </w:rPr>
            </w:pPr>
            <w:r>
              <w:rPr>
                <w:b/>
                <w:sz w:val="18"/>
              </w:rPr>
              <w:t xml:space="preserve">Пропуск</w:t>
            </w:r>
            <w:r>
              <w:rPr>
                <w:b/>
                <w:spacing w:val="-5"/>
                <w:sz w:val="18"/>
              </w:rPr>
              <w:t xml:space="preserve"> </w:t>
            </w:r>
            <w:r>
              <w:rPr>
                <w:b/>
                <w:sz w:val="18"/>
              </w:rPr>
              <w:t xml:space="preserve">препятствия</w:t>
            </w:r>
            <w:r>
              <w:rPr>
                <w:b/>
                <w:spacing w:val="-4"/>
                <w:sz w:val="18"/>
              </w:rPr>
              <w:t xml:space="preserve"> </w:t>
            </w:r>
            <w:r>
              <w:rPr>
                <w:b/>
                <w:spacing w:val="-2"/>
                <w:sz w:val="18"/>
              </w:rPr>
              <w:t xml:space="preserve">целиком</w:t>
            </w:r>
            <w:r>
              <w:rPr>
                <w:b/>
                <w:sz w:val="18"/>
              </w:rPr>
            </w:r>
            <w:r>
              <w:rPr>
                <w:b/>
                <w:sz w:val="18"/>
              </w:rPr>
            </w:r>
          </w:p>
        </w:tc>
        <w:tc>
          <w:tcPr>
            <w:tcBorders/>
            <w:tcW w:w="4928" w:type="dxa"/>
            <w:textDirection w:val="lrTb"/>
            <w:noWrap w:val="false"/>
          </w:tcPr>
          <w:p>
            <w:pPr>
              <w:pStyle w:val="988"/>
              <w:pBdr/>
              <w:tabs>
                <w:tab w:val="left" w:leader="none" w:pos="1859"/>
                <w:tab w:val="left" w:leader="none" w:pos="3053"/>
                <w:tab w:val="left" w:leader="none" w:pos="4202"/>
              </w:tabs>
              <w:spacing w:line="240" w:lineRule="auto"/>
              <w:ind w:left="674"/>
              <w:rPr>
                <w:b/>
                <w:sz w:val="18"/>
              </w:rPr>
            </w:pPr>
            <w:r>
              <w:rPr>
                <w:b/>
                <w:spacing w:val="-2"/>
                <w:sz w:val="18"/>
              </w:rPr>
              <w:t xml:space="preserve">Суммарное</w:t>
            </w:r>
            <w:r>
              <w:rPr>
                <w:b/>
                <w:sz w:val="18"/>
              </w:rPr>
              <w:tab/>
            </w:r>
            <w:r>
              <w:rPr>
                <w:b/>
                <w:spacing w:val="-2"/>
                <w:sz w:val="18"/>
              </w:rPr>
              <w:t xml:space="preserve">количество</w:t>
            </w:r>
            <w:r>
              <w:rPr>
                <w:b/>
                <w:sz w:val="18"/>
              </w:rPr>
              <w:tab/>
            </w:r>
            <w:r>
              <w:rPr>
                <w:b/>
                <w:spacing w:val="-2"/>
                <w:sz w:val="18"/>
              </w:rPr>
              <w:t xml:space="preserve">штрафных</w:t>
            </w:r>
            <w:r>
              <w:rPr>
                <w:b/>
                <w:sz w:val="18"/>
              </w:rPr>
              <w:tab/>
            </w:r>
            <w:r>
              <w:rPr>
                <w:b/>
                <w:spacing w:val="-2"/>
                <w:sz w:val="18"/>
              </w:rPr>
              <w:t xml:space="preserve">баллов,</w:t>
            </w:r>
            <w:r>
              <w:rPr>
                <w:b/>
                <w:sz w:val="18"/>
              </w:rPr>
            </w:r>
            <w:r>
              <w:rPr>
                <w:b/>
                <w:sz w:val="18"/>
              </w:rPr>
            </w:r>
          </w:p>
          <w:p>
            <w:pPr>
              <w:pStyle w:val="988"/>
              <w:pBdr/>
              <w:spacing w:before="105" w:line="240" w:lineRule="auto"/>
              <w:ind w:left="107"/>
              <w:rPr>
                <w:b/>
                <w:sz w:val="18"/>
              </w:rPr>
            </w:pPr>
            <w:r>
              <w:rPr>
                <w:b/>
                <w:sz w:val="18"/>
              </w:rPr>
              <w:t xml:space="preserve">которое</w:t>
            </w:r>
            <w:r>
              <w:rPr>
                <w:b/>
                <w:spacing w:val="39"/>
                <w:sz w:val="18"/>
              </w:rPr>
              <w:t xml:space="preserve"> </w:t>
            </w:r>
            <w:r>
              <w:rPr>
                <w:b/>
                <w:sz w:val="18"/>
              </w:rPr>
              <w:t xml:space="preserve">можно</w:t>
            </w:r>
            <w:r>
              <w:rPr>
                <w:b/>
                <w:spacing w:val="-3"/>
                <w:sz w:val="18"/>
              </w:rPr>
              <w:t xml:space="preserve"> </w:t>
            </w:r>
            <w:r>
              <w:rPr>
                <w:b/>
                <w:sz w:val="18"/>
              </w:rPr>
              <w:t xml:space="preserve">получить</w:t>
            </w:r>
            <w:r>
              <w:rPr>
                <w:b/>
                <w:spacing w:val="-3"/>
                <w:sz w:val="18"/>
              </w:rPr>
              <w:t xml:space="preserve"> </w:t>
            </w:r>
            <w:r>
              <w:rPr>
                <w:b/>
                <w:sz w:val="18"/>
              </w:rPr>
              <w:t xml:space="preserve">на</w:t>
            </w:r>
            <w:r>
              <w:rPr>
                <w:b/>
                <w:spacing w:val="-2"/>
                <w:sz w:val="18"/>
              </w:rPr>
              <w:t xml:space="preserve"> </w:t>
            </w:r>
            <w:r>
              <w:rPr>
                <w:b/>
                <w:sz w:val="18"/>
              </w:rPr>
              <w:t xml:space="preserve">данном</w:t>
            </w:r>
            <w:r>
              <w:rPr>
                <w:b/>
                <w:spacing w:val="-3"/>
                <w:sz w:val="18"/>
              </w:rPr>
              <w:t xml:space="preserve"> </w:t>
            </w:r>
            <w:r>
              <w:rPr>
                <w:b/>
                <w:spacing w:val="-2"/>
                <w:sz w:val="18"/>
              </w:rPr>
              <w:t xml:space="preserve">препятствии</w:t>
            </w:r>
            <w:r>
              <w:rPr>
                <w:b/>
                <w:sz w:val="18"/>
              </w:rPr>
            </w:r>
            <w:r>
              <w:rPr>
                <w:b/>
                <w:sz w:val="18"/>
              </w:rPr>
            </w:r>
          </w:p>
        </w:tc>
      </w:tr>
      <w:tr>
        <w:trPr>
          <w:trHeight w:val="311"/>
        </w:trPr>
        <w:tc>
          <w:tcPr>
            <w:tcBorders/>
            <w:tcW w:w="4928" w:type="dxa"/>
            <w:textDirection w:val="lrTb"/>
            <w:noWrap w:val="false"/>
          </w:tcPr>
          <w:p>
            <w:pPr>
              <w:pStyle w:val="988"/>
              <w:pBdr/>
              <w:spacing w:line="240" w:lineRule="auto"/>
              <w:ind w:left="674"/>
              <w:rPr>
                <w:sz w:val="18"/>
              </w:rPr>
            </w:pPr>
            <w:r>
              <w:rPr>
                <w:sz w:val="18"/>
              </w:rPr>
              <w:t xml:space="preserve">Пропуск</w:t>
            </w:r>
            <w:r>
              <w:rPr>
                <w:spacing w:val="-5"/>
                <w:sz w:val="18"/>
              </w:rPr>
              <w:t xml:space="preserve"> </w:t>
            </w:r>
            <w:r>
              <w:rPr>
                <w:sz w:val="18"/>
              </w:rPr>
              <w:t xml:space="preserve">препятствия</w:t>
            </w:r>
            <w:r>
              <w:rPr>
                <w:spacing w:val="-2"/>
                <w:sz w:val="18"/>
              </w:rPr>
              <w:t xml:space="preserve"> целиком</w:t>
            </w:r>
            <w:r>
              <w:rPr>
                <w:sz w:val="18"/>
              </w:rPr>
            </w:r>
            <w:r>
              <w:rPr>
                <w:sz w:val="18"/>
              </w:rPr>
            </w:r>
          </w:p>
        </w:tc>
        <w:tc>
          <w:tcPr>
            <w:tcBorders/>
            <w:tcW w:w="4928" w:type="dxa"/>
            <w:textDirection w:val="lrTb"/>
            <w:noWrap w:val="false"/>
          </w:tcPr>
          <w:p>
            <w:pPr>
              <w:pStyle w:val="988"/>
              <w:pBdr/>
              <w:spacing w:line="240" w:lineRule="auto"/>
              <w:ind w:right="2076"/>
              <w:jc w:val="right"/>
              <w:rPr>
                <w:b/>
                <w:sz w:val="18"/>
              </w:rPr>
            </w:pPr>
            <w:r>
              <w:rPr>
                <w:b/>
                <w:spacing w:val="-5"/>
                <w:sz w:val="18"/>
              </w:rPr>
              <w:t xml:space="preserve">20</w:t>
            </w:r>
            <w:r>
              <w:rPr>
                <w:b/>
                <w:sz w:val="18"/>
              </w:rPr>
            </w:r>
            <w:r>
              <w:rPr>
                <w:b/>
                <w:sz w:val="18"/>
              </w:rPr>
            </w:r>
          </w:p>
        </w:tc>
      </w:tr>
      <w:tr>
        <w:trPr>
          <w:trHeight w:val="621"/>
        </w:trPr>
        <w:tc>
          <w:tcPr>
            <w:tcBorders/>
            <w:tcW w:w="4928" w:type="dxa"/>
            <w:textDirection w:val="lrTb"/>
            <w:noWrap w:val="false"/>
          </w:tcPr>
          <w:p>
            <w:pPr>
              <w:pStyle w:val="988"/>
              <w:pBdr/>
              <w:spacing w:line="240" w:lineRule="auto"/>
              <w:ind w:left="674"/>
              <w:rPr>
                <w:sz w:val="18"/>
              </w:rPr>
            </w:pPr>
            <w:r>
              <w:rPr>
                <w:sz w:val="18"/>
              </w:rPr>
              <w:t xml:space="preserve">Неполные</w:t>
            </w:r>
            <w:r>
              <w:rPr>
                <w:spacing w:val="-5"/>
                <w:sz w:val="18"/>
              </w:rPr>
              <w:t xml:space="preserve"> </w:t>
            </w:r>
            <w:r>
              <w:rPr>
                <w:sz w:val="18"/>
              </w:rPr>
              <w:t xml:space="preserve">проезд</w:t>
            </w:r>
            <w:r>
              <w:rPr>
                <w:spacing w:val="-4"/>
                <w:sz w:val="18"/>
              </w:rPr>
              <w:t xml:space="preserve"> </w:t>
            </w:r>
            <w:r>
              <w:rPr>
                <w:sz w:val="18"/>
              </w:rPr>
              <w:t xml:space="preserve">препятствия</w:t>
            </w:r>
            <w:r>
              <w:rPr>
                <w:spacing w:val="-3"/>
                <w:sz w:val="18"/>
              </w:rPr>
              <w:t xml:space="preserve"> </w:t>
            </w:r>
            <w:r>
              <w:rPr>
                <w:sz w:val="18"/>
              </w:rPr>
              <w:t xml:space="preserve">(кроме</w:t>
            </w:r>
            <w:r>
              <w:rPr>
                <w:spacing w:val="-2"/>
                <w:sz w:val="18"/>
              </w:rPr>
              <w:t xml:space="preserve"> препятствий,</w:t>
            </w:r>
            <w:r>
              <w:rPr>
                <w:sz w:val="18"/>
              </w:rPr>
            </w:r>
            <w:r>
              <w:rPr>
                <w:sz w:val="18"/>
              </w:rPr>
            </w:r>
          </w:p>
          <w:p>
            <w:pPr>
              <w:pStyle w:val="988"/>
              <w:pBdr/>
              <w:spacing w:before="102" w:line="240" w:lineRule="auto"/>
              <w:ind w:left="107"/>
              <w:rPr>
                <w:sz w:val="18"/>
              </w:rPr>
            </w:pPr>
            <w:r>
              <w:rPr>
                <w:sz w:val="18"/>
              </w:rPr>
              <w:t xml:space="preserve">специально</w:t>
            </w:r>
            <w:r>
              <w:rPr>
                <w:spacing w:val="-2"/>
                <w:sz w:val="18"/>
              </w:rPr>
              <w:t xml:space="preserve"> </w:t>
            </w:r>
            <w:r>
              <w:rPr>
                <w:sz w:val="18"/>
              </w:rPr>
              <w:t xml:space="preserve">оговоренных</w:t>
            </w:r>
            <w:r>
              <w:rPr>
                <w:spacing w:val="-4"/>
                <w:sz w:val="18"/>
              </w:rPr>
              <w:t xml:space="preserve"> </w:t>
            </w:r>
            <w:r>
              <w:rPr>
                <w:sz w:val="18"/>
              </w:rPr>
              <w:t xml:space="preserve">в</w:t>
            </w:r>
            <w:r>
              <w:rPr>
                <w:spacing w:val="-3"/>
                <w:sz w:val="18"/>
              </w:rPr>
              <w:t xml:space="preserve"> </w:t>
            </w:r>
            <w:r>
              <w:rPr>
                <w:sz w:val="18"/>
              </w:rPr>
              <w:t xml:space="preserve">настоящих</w:t>
            </w:r>
            <w:r>
              <w:rPr>
                <w:spacing w:val="-4"/>
                <w:sz w:val="18"/>
              </w:rPr>
              <w:t xml:space="preserve"> </w:t>
            </w:r>
            <w:r>
              <w:rPr>
                <w:spacing w:val="-2"/>
                <w:sz w:val="18"/>
              </w:rPr>
              <w:t xml:space="preserve">Правилах)</w:t>
            </w:r>
            <w:r>
              <w:rPr>
                <w:sz w:val="18"/>
              </w:rPr>
            </w:r>
            <w:r>
              <w:rPr>
                <w:sz w:val="18"/>
              </w:rPr>
            </w:r>
          </w:p>
        </w:tc>
        <w:tc>
          <w:tcPr>
            <w:tcBorders/>
            <w:tcW w:w="4928" w:type="dxa"/>
            <w:textDirection w:val="lrTb"/>
            <w:noWrap w:val="false"/>
          </w:tcPr>
          <w:p>
            <w:pPr>
              <w:pStyle w:val="988"/>
              <w:pBdr/>
              <w:spacing w:line="240" w:lineRule="auto"/>
              <w:ind w:right="2076"/>
              <w:jc w:val="right"/>
              <w:rPr>
                <w:b/>
                <w:sz w:val="18"/>
              </w:rPr>
            </w:pPr>
            <w:r>
              <w:rPr>
                <w:b/>
                <w:spacing w:val="-5"/>
                <w:sz w:val="18"/>
              </w:rPr>
              <w:t xml:space="preserve">15</w:t>
            </w:r>
            <w:r>
              <w:rPr>
                <w:b/>
                <w:sz w:val="18"/>
              </w:rPr>
            </w:r>
            <w:r>
              <w:rPr>
                <w:b/>
                <w:sz w:val="18"/>
              </w:rPr>
            </w:r>
          </w:p>
        </w:tc>
      </w:tr>
      <w:tr>
        <w:trPr>
          <w:trHeight w:val="309"/>
        </w:trPr>
        <w:tc>
          <w:tcPr>
            <w:tcBorders/>
            <w:tcW w:w="4928" w:type="dxa"/>
            <w:textDirection w:val="lrTb"/>
            <w:noWrap w:val="false"/>
          </w:tcPr>
          <w:p>
            <w:pPr>
              <w:pStyle w:val="988"/>
              <w:pBdr/>
              <w:spacing w:line="240" w:lineRule="auto"/>
              <w:ind w:left="674"/>
              <w:rPr>
                <w:sz w:val="18"/>
              </w:rPr>
            </w:pPr>
            <w:r>
              <w:rPr>
                <w:sz w:val="18"/>
              </w:rPr>
              <w:t xml:space="preserve">Падение</w:t>
            </w:r>
            <w:r>
              <w:rPr>
                <w:spacing w:val="-2"/>
                <w:sz w:val="18"/>
              </w:rPr>
              <w:t xml:space="preserve"> </w:t>
            </w:r>
            <w:r>
              <w:rPr>
                <w:sz w:val="18"/>
              </w:rPr>
              <w:t xml:space="preserve">с</w:t>
            </w:r>
            <w:r>
              <w:rPr>
                <w:spacing w:val="-3"/>
                <w:sz w:val="18"/>
              </w:rPr>
              <w:t xml:space="preserve"> </w:t>
            </w:r>
            <w:r>
              <w:rPr>
                <w:spacing w:val="-2"/>
                <w:sz w:val="18"/>
              </w:rPr>
              <w:t xml:space="preserve">велосипеда/электросамоката</w:t>
            </w:r>
            <w:r>
              <w:rPr>
                <w:sz w:val="18"/>
              </w:rPr>
            </w:r>
            <w:r>
              <w:rPr>
                <w:sz w:val="18"/>
              </w:rPr>
            </w:r>
          </w:p>
        </w:tc>
        <w:tc>
          <w:tcPr>
            <w:tcBorders/>
            <w:tcW w:w="4928" w:type="dxa"/>
            <w:textDirection w:val="lrTb"/>
            <w:noWrap w:val="false"/>
          </w:tcPr>
          <w:p>
            <w:pPr>
              <w:pStyle w:val="988"/>
              <w:pBdr/>
              <w:spacing w:line="240" w:lineRule="auto"/>
              <w:ind w:right="2125"/>
              <w:jc w:val="right"/>
              <w:rPr>
                <w:b/>
                <w:sz w:val="18"/>
              </w:rPr>
            </w:pPr>
            <w:r>
              <w:rPr>
                <w:b/>
                <w:spacing w:val="-10"/>
                <w:sz w:val="18"/>
              </w:rPr>
              <w:t xml:space="preserve">5</w:t>
            </w:r>
            <w:r>
              <w:rPr>
                <w:b/>
                <w:sz w:val="18"/>
              </w:rPr>
            </w:r>
            <w:r>
              <w:rPr>
                <w:b/>
                <w:sz w:val="18"/>
              </w:rPr>
            </w:r>
          </w:p>
        </w:tc>
      </w:tr>
      <w:tr>
        <w:trPr>
          <w:trHeight w:val="621"/>
        </w:trPr>
        <w:tc>
          <w:tcPr>
            <w:tcBorders/>
            <w:tcW w:w="4928" w:type="dxa"/>
            <w:textDirection w:val="lrTb"/>
            <w:noWrap w:val="false"/>
          </w:tcPr>
          <w:p>
            <w:pPr>
              <w:pStyle w:val="988"/>
              <w:pBdr/>
              <w:spacing w:line="240" w:lineRule="auto"/>
              <w:ind w:left="674"/>
              <w:rPr>
                <w:sz w:val="18"/>
              </w:rPr>
            </w:pPr>
            <w:r>
              <w:rPr>
                <w:sz w:val="18"/>
              </w:rPr>
              <w:t xml:space="preserve">Касание</w:t>
            </w:r>
            <w:r>
              <w:rPr>
                <w:spacing w:val="-4"/>
                <w:sz w:val="18"/>
              </w:rPr>
              <w:t xml:space="preserve"> </w:t>
            </w:r>
            <w:r>
              <w:rPr>
                <w:sz w:val="18"/>
              </w:rPr>
              <w:t xml:space="preserve">ногой</w:t>
            </w:r>
            <w:r>
              <w:rPr>
                <w:spacing w:val="-3"/>
                <w:sz w:val="18"/>
              </w:rPr>
              <w:t xml:space="preserve"> </w:t>
            </w:r>
            <w:r>
              <w:rPr>
                <w:sz w:val="18"/>
              </w:rPr>
              <w:t xml:space="preserve">поверхности</w:t>
            </w:r>
            <w:r>
              <w:rPr>
                <w:spacing w:val="-3"/>
                <w:sz w:val="18"/>
              </w:rPr>
              <w:t xml:space="preserve"> </w:t>
            </w:r>
            <w:r>
              <w:rPr>
                <w:sz w:val="18"/>
              </w:rPr>
              <w:t xml:space="preserve">площадки</w:t>
            </w:r>
            <w:r>
              <w:rPr>
                <w:spacing w:val="-3"/>
                <w:sz w:val="18"/>
              </w:rPr>
              <w:t xml:space="preserve"> </w:t>
            </w:r>
            <w:r>
              <w:rPr>
                <w:spacing w:val="-5"/>
                <w:sz w:val="18"/>
              </w:rPr>
              <w:t xml:space="preserve">при</w:t>
            </w:r>
            <w:r>
              <w:rPr>
                <w:sz w:val="18"/>
              </w:rPr>
            </w:r>
            <w:r>
              <w:rPr>
                <w:sz w:val="18"/>
              </w:rPr>
            </w:r>
          </w:p>
          <w:p>
            <w:pPr>
              <w:pStyle w:val="988"/>
              <w:pBdr/>
              <w:spacing w:before="105" w:line="240" w:lineRule="auto"/>
              <w:ind w:left="107"/>
              <w:rPr>
                <w:sz w:val="18"/>
              </w:rPr>
            </w:pPr>
            <w:r>
              <w:rPr>
                <w:sz w:val="18"/>
              </w:rPr>
              <w:t xml:space="preserve">выполнении</w:t>
            </w:r>
            <w:r>
              <w:rPr>
                <w:spacing w:val="-6"/>
                <w:sz w:val="18"/>
              </w:rPr>
              <w:t xml:space="preserve"> </w:t>
            </w:r>
            <w:r>
              <w:rPr>
                <w:sz w:val="18"/>
              </w:rPr>
              <w:t xml:space="preserve">препятствия</w:t>
            </w:r>
            <w:r>
              <w:rPr>
                <w:spacing w:val="-3"/>
                <w:sz w:val="18"/>
              </w:rPr>
              <w:t xml:space="preserve"> </w:t>
            </w:r>
            <w:r>
              <w:rPr>
                <w:sz w:val="18"/>
              </w:rPr>
              <w:t xml:space="preserve">(каждое</w:t>
            </w:r>
            <w:r>
              <w:rPr>
                <w:spacing w:val="-5"/>
                <w:sz w:val="18"/>
              </w:rPr>
              <w:t xml:space="preserve"> </w:t>
            </w:r>
            <w:r>
              <w:rPr>
                <w:spacing w:val="-2"/>
                <w:sz w:val="18"/>
              </w:rPr>
              <w:t xml:space="preserve">касание)</w:t>
            </w:r>
            <w:r>
              <w:rPr>
                <w:sz w:val="18"/>
              </w:rPr>
            </w:r>
            <w:r>
              <w:rPr>
                <w:sz w:val="18"/>
              </w:rPr>
            </w:r>
          </w:p>
        </w:tc>
        <w:tc>
          <w:tcPr>
            <w:tcBorders/>
            <w:tcW w:w="4928" w:type="dxa"/>
            <w:textDirection w:val="lrTb"/>
            <w:noWrap w:val="false"/>
          </w:tcPr>
          <w:p>
            <w:pPr>
              <w:pStyle w:val="988"/>
              <w:pBdr/>
              <w:spacing w:line="240" w:lineRule="auto"/>
              <w:ind w:right="2125"/>
              <w:jc w:val="right"/>
              <w:rPr>
                <w:b/>
                <w:sz w:val="18"/>
              </w:rPr>
            </w:pPr>
            <w:r>
              <w:rPr>
                <w:b/>
                <w:spacing w:val="-10"/>
                <w:sz w:val="18"/>
              </w:rPr>
              <w:t xml:space="preserve">1</w:t>
            </w:r>
            <w:r>
              <w:rPr>
                <w:b/>
                <w:sz w:val="18"/>
              </w:rPr>
            </w:r>
            <w:r>
              <w:rPr>
                <w:b/>
                <w:sz w:val="18"/>
              </w:rPr>
            </w:r>
          </w:p>
        </w:tc>
      </w:tr>
    </w:tbl>
    <w:p>
      <w:pPr>
        <w:pStyle w:val="979"/>
        <w:pBdr/>
        <w:spacing w:after="3" w:line="433" w:lineRule="auto"/>
        <w:ind w:right="0" w:firstLine="0" w:left="0"/>
        <w:jc w:val="left"/>
        <w:rPr>
          <w:sz w:val="22"/>
          <w:szCs w:val="22"/>
          <w:lang w:val="ru-RU"/>
        </w:rPr>
      </w:pPr>
      <w:r>
        <w:rPr>
          <w:sz w:val="22"/>
          <w:lang w:val="ru-RU"/>
        </w:rPr>
      </w:r>
      <w:r>
        <w:rPr>
          <w:sz w:val="22"/>
          <w:szCs w:val="22"/>
          <w:lang w:val="ru-RU"/>
        </w:rPr>
      </w:r>
      <w:r>
        <w:rPr>
          <w:sz w:val="22"/>
          <w:szCs w:val="22"/>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2"/>
          <w:szCs w:val="22"/>
          <w:highlight w:val="none"/>
          <w:lang w:val="ru-RU"/>
        </w:rPr>
      </w:pPr>
      <w:r>
        <w:rPr>
          <w:sz w:val="22"/>
          <w:highlight w:val="none"/>
          <w:lang w:val="ru-RU"/>
        </w:rPr>
      </w:r>
      <w:r>
        <w:rPr>
          <w:sz w:val="22"/>
          <w:szCs w:val="22"/>
          <w:highlight w:val="none"/>
          <w:lang w:val="ru-RU"/>
        </w:rPr>
      </w:r>
      <w:r>
        <w:rPr>
          <w:sz w:val="22"/>
          <w:szCs w:val="22"/>
          <w:highlight w:val="none"/>
          <w:lang w:val="ru-RU"/>
        </w:rPr>
      </w:r>
    </w:p>
    <w:p>
      <w:pPr>
        <w:pStyle w:val="979"/>
        <w:pBdr/>
        <w:spacing w:after="3" w:line="433" w:lineRule="auto"/>
        <w:ind w:right="0" w:firstLine="0" w:left="0"/>
        <w:jc w:val="left"/>
        <w:rPr>
          <w:sz w:val="20"/>
          <w:szCs w:val="20"/>
          <w:highlight w:val="none"/>
        </w:rPr>
      </w:pPr>
      <w:r>
        <w:rPr>
          <w:highlight w:val="none"/>
          <w:lang w:val="ru-RU"/>
        </w:rPr>
        <w:t xml:space="preserve">                                                                                                       </w:t>
      </w:r>
      <w:r>
        <w:rPr>
          <w:sz w:val="20"/>
          <w:szCs w:val="20"/>
          <w:highlight w:val="none"/>
          <w:lang w:val="ru-RU"/>
        </w:rPr>
        <w:t xml:space="preserve"> Приложение 3</w:t>
      </w:r>
      <w:r>
        <w:rPr>
          <w:sz w:val="20"/>
          <w:szCs w:val="20"/>
          <w:highlight w:val="none"/>
        </w:rPr>
      </w:r>
      <w:r>
        <w:rPr>
          <w:sz w:val="20"/>
          <w:szCs w:val="20"/>
          <w:highlight w:val="none"/>
        </w:rPr>
      </w:r>
    </w:p>
    <w:p>
      <w:pPr>
        <w:pStyle w:val="979"/>
        <w:pBdr/>
        <w:spacing w:after="3" w:line="433" w:lineRule="auto"/>
        <w:ind w:right="0" w:firstLine="0" w:left="0"/>
        <w:jc w:val="left"/>
        <w:rPr>
          <w:sz w:val="22"/>
          <w:szCs w:val="22"/>
        </w:rPr>
      </w:pPr>
      <w:r>
        <w:rPr>
          <w:highlight w:val="none"/>
          <w:lang w:val="ru-RU"/>
        </w:rPr>
        <w:t xml:space="preserve">                                                  </w:t>
      </w:r>
      <w:r>
        <w:rPr>
          <w:sz w:val="22"/>
          <w:szCs w:val="22"/>
          <w:highlight w:val="none"/>
          <w:lang w:val="ru-RU"/>
        </w:rPr>
        <w:t xml:space="preserve">СХЕМА АВТОГОРОДКА</w:t>
      </w:r>
      <w:r>
        <w:rPr>
          <w:sz w:val="22"/>
          <w:szCs w:val="22"/>
        </w:rPr>
      </w:r>
      <w:r>
        <w:rPr>
          <w:sz w:val="22"/>
          <w:szCs w:val="22"/>
        </w:rPr>
      </w:r>
    </w:p>
    <w:p>
      <w:pPr>
        <w:pStyle w:val="979"/>
        <w:pBdr/>
        <w:spacing w:after="3" w:line="433" w:lineRule="auto"/>
        <w:ind w:right="0" w:firstLine="0" w:left="0"/>
        <w:jc w:val="left"/>
        <w:rPr>
          <w:sz w:val="22"/>
          <w:szCs w:val="22"/>
          <w:highlight w:val="none"/>
          <w:lang w:val="ru-RU"/>
        </w:rPr>
      </w:pPr>
      <w:r>
        <w:rPr>
          <w:lang w:val="ru-RU"/>
        </w:rPr>
      </w:r>
      <w:r>
        <mc:AlternateContent>
          <mc:Choice Requires="wpg">
            <w:drawing>
              <wp:inline xmlns:wp="http://schemas.openxmlformats.org/drawingml/2006/wordprocessingDrawing" distT="0" distB="0" distL="0" distR="0">
                <wp:extent cx="5273040" cy="2883408"/>
                <wp:effectExtent l="0" t="0" r="0" b="0"/>
                <wp:docPr id="26" name="_x0000_i1164"/>
                <wp:cNvGraphicFramePr/>
                <a:graphic xmlns:a="http://schemas.openxmlformats.org/drawingml/2006/main">
                  <a:graphicData uri="http://schemas.openxmlformats.org/drawingml/2006/picture">
                    <pic:pic xmlns:pic="http://schemas.openxmlformats.org/drawingml/2006/picture">
                      <pic:nvPicPr>
                        <pic:cNvPr id="1678660688" name=""/>
                        <pic:cNvPicPr/>
                        <pic:nvPr/>
                      </pic:nvPicPr>
                      <pic:blipFill>
                        <a:blip r:embed="rId41"/>
                        <a:stretch/>
                      </pic:blipFill>
                      <pic:spPr bwMode="auto">
                        <a:xfrm>
                          <a:off x="0" y="0"/>
                          <a:ext cx="5273039" cy="288340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15.20pt;height:227.04pt;mso-wrap-distance-left:0.00pt;mso-wrap-distance-top:0.00pt;mso-wrap-distance-right:0.00pt;mso-wrap-distance-bottom:0.00pt;z-index:1;" stroked="f">
                <v:imagedata r:id="rId41" o:title=""/>
                <o:lock v:ext="edit" rotation="t"/>
              </v:shape>
            </w:pict>
          </mc:Fallback>
        </mc:AlternateContent>
      </w:r>
      <w:r>
        <w:rPr>
          <w:sz w:val="22"/>
          <w:szCs w:val="22"/>
          <w:highlight w:val="none"/>
          <w:lang w:val="ru-RU"/>
        </w:rPr>
      </w:r>
      <w:r>
        <w:rPr>
          <w:sz w:val="22"/>
          <w:szCs w:val="22"/>
          <w:highlight w:val="none"/>
          <w:lang w:val="ru-RU"/>
        </w:rPr>
      </w:r>
    </w:p>
    <w:p>
      <w:pPr>
        <w:pStyle w:val="979"/>
        <w:pBdr/>
        <w:spacing w:after="427" w:line="259" w:lineRule="auto"/>
        <w:ind w:right="0" w:firstLine="0" w:left="557"/>
        <w:jc w:val="center"/>
        <w:rPr>
          <w:sz w:val="22"/>
          <w:szCs w:val="22"/>
        </w:rPr>
      </w:pPr>
      <w:r>
        <w:rPr>
          <w:sz w:val="22"/>
        </w:rPr>
        <w:t xml:space="preserve">Схема может быть изменена Главным су</w:t>
      </w:r>
      <w:r>
        <w:rPr>
          <w:sz w:val="22"/>
          <w:lang w:val="ru-RU"/>
        </w:rPr>
        <w:t xml:space="preserve">д</w:t>
      </w:r>
      <w:r>
        <w:rPr>
          <w:sz w:val="22"/>
        </w:rPr>
        <w:t xml:space="preserve">ьей и Оператором Конкурса</w:t>
      </w:r>
      <w:r>
        <w:rPr>
          <w:sz w:val="22"/>
          <w:szCs w:val="22"/>
        </w:rPr>
      </w:r>
      <w:r>
        <w:rPr>
          <w:sz w:val="22"/>
          <w:szCs w:val="22"/>
        </w:rPr>
      </w:r>
    </w:p>
    <w:p>
      <w:pPr>
        <w:pStyle w:val="979"/>
        <w:pBdr/>
        <w:spacing w:after="427" w:line="259" w:lineRule="auto"/>
        <w:ind w:right="0" w:firstLine="0" w:left="557"/>
        <w:jc w:val="center"/>
        <w:rPr/>
      </w:pPr>
      <w:r>
        <w:rPr>
          <w:sz w:val="22"/>
        </w:rPr>
      </w:r>
      <w:r>
        <w:rPr>
          <w:sz w:val="22"/>
        </w:rPr>
        <w:t xml:space="preserve">На станции «Автогородок» штрафные баллы начисляются за следующие нарушения:</w:t>
      </w:r>
      <w:r/>
    </w:p>
    <w:tbl>
      <w:tblPr>
        <w:tblW w:w="9005" w:type="dxa"/>
        <w:tblInd w:w="160" w:type="dxa"/>
        <w:tblBorders/>
        <w:tblLayout w:type="autofit"/>
        <w:tblCellMar>
          <w:left w:w="192" w:type="dxa"/>
          <w:top w:w="52" w:type="dxa"/>
          <w:right w:w="192" w:type="dxa"/>
          <w:bottom w:w="0" w:type="dxa"/>
        </w:tblCellMar>
        <w:tblLook w:val="04A0" w:firstRow="1" w:lastRow="0" w:firstColumn="1" w:lastColumn="0" w:noHBand="0" w:noVBand="1"/>
      </w:tblPr>
      <w:tblGrid>
        <w:gridCol w:w="6018"/>
        <w:gridCol w:w="2986"/>
      </w:tblGrid>
      <w:tr>
        <w:trPr>
          <w:trHeight w:val="320"/>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0" w:left="730"/>
              <w:jc w:val="center"/>
              <w:rPr>
                <w:sz w:val="20"/>
                <w:szCs w:val="20"/>
              </w:rPr>
            </w:pPr>
            <w:r>
              <w:rPr>
                <w:sz w:val="20"/>
                <w:szCs w:val="20"/>
              </w:rPr>
              <w:t xml:space="preserve">Вид нарушения</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58"/>
              <w:jc w:val="left"/>
              <w:rPr>
                <w:sz w:val="20"/>
                <w:szCs w:val="20"/>
              </w:rPr>
            </w:pPr>
            <w:r>
              <w:rPr>
                <w:sz w:val="20"/>
                <w:szCs w:val="20"/>
              </w:rPr>
              <w:t xml:space="preserve">Количество баллов</w:t>
            </w:r>
            <w:r>
              <w:rPr>
                <w:sz w:val="20"/>
                <w:szCs w:val="20"/>
              </w:rPr>
            </w:r>
            <w:r>
              <w:rPr>
                <w:sz w:val="20"/>
                <w:szCs w:val="20"/>
              </w:rPr>
            </w:r>
          </w:p>
        </w:tc>
      </w:tr>
      <w:tr>
        <w:trPr>
          <w:trHeight w:val="368"/>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0" w:left="144"/>
              <w:jc w:val="left"/>
              <w:rPr>
                <w:sz w:val="20"/>
                <w:szCs w:val="20"/>
              </w:rPr>
            </w:pPr>
            <w:r>
              <w:rPr>
                <w:sz w:val="20"/>
                <w:szCs w:val="20"/>
              </w:rPr>
              <w:t xml:space="preserve">пропуск КП</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58"/>
              <w:jc w:val="center"/>
              <w:rPr>
                <w:sz w:val="20"/>
                <w:szCs w:val="20"/>
              </w:rPr>
            </w:pPr>
            <w:r>
              <w:rPr>
                <w:sz w:val="20"/>
                <w:szCs w:val="20"/>
              </w:rPr>
              <w:t xml:space="preserve">10</w:t>
            </w:r>
            <w:r>
              <w:rPr>
                <w:sz w:val="20"/>
                <w:szCs w:val="20"/>
              </w:rPr>
            </w:r>
            <w:r>
              <w:rPr>
                <w:sz w:val="20"/>
                <w:szCs w:val="20"/>
              </w:rPr>
            </w:r>
          </w:p>
        </w:tc>
      </w:tr>
      <w:tr>
        <w:trPr>
          <w:trHeight w:val="368"/>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0" w:left="144"/>
              <w:jc w:val="left"/>
              <w:rPr>
                <w:sz w:val="20"/>
                <w:szCs w:val="20"/>
              </w:rPr>
            </w:pPr>
            <w:r>
              <w:rPr>
                <w:sz w:val="20"/>
                <w:szCs w:val="20"/>
              </w:rPr>
              <w:t xml:space="preserve">подход к КП в пешем порядке</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49"/>
              <w:jc w:val="center"/>
              <w:rPr>
                <w:sz w:val="20"/>
                <w:szCs w:val="20"/>
              </w:rPr>
            </w:pPr>
            <w:r>
              <w:rPr>
                <w:sz w:val="20"/>
                <w:szCs w:val="20"/>
              </w:rPr>
              <w:t xml:space="preserve">10</w:t>
            </w:r>
            <w:r>
              <w:rPr>
                <w:sz w:val="20"/>
                <w:szCs w:val="20"/>
              </w:rPr>
            </w:r>
            <w:r>
              <w:rPr>
                <w:sz w:val="20"/>
                <w:szCs w:val="20"/>
              </w:rPr>
            </w:r>
          </w:p>
        </w:tc>
      </w:tr>
      <w:tr>
        <w:trPr>
          <w:trHeight w:val="368"/>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0" w:firstLine="144"/>
              <w:jc w:val="left"/>
              <w:rPr>
                <w:sz w:val="20"/>
                <w:szCs w:val="20"/>
              </w:rPr>
            </w:pPr>
            <w:r>
              <w:rPr>
                <w:sz w:val="20"/>
                <w:szCs w:val="20"/>
              </w:rPr>
              <w:t xml:space="preserve">наезд на другого участника или столкновение с велосипедом</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58"/>
              <w:jc w:val="center"/>
              <w:rPr>
                <w:sz w:val="20"/>
                <w:szCs w:val="20"/>
              </w:rPr>
            </w:pPr>
            <w:r>
              <w:rPr>
                <w:sz w:val="20"/>
                <w:szCs w:val="20"/>
              </w:rPr>
              <w:t xml:space="preserve">10</w:t>
            </w:r>
            <w:r>
              <w:rPr>
                <w:sz w:val="20"/>
                <w:szCs w:val="20"/>
              </w:rPr>
            </w:r>
            <w:r>
              <w:rPr>
                <w:sz w:val="20"/>
                <w:szCs w:val="20"/>
              </w:rPr>
            </w:r>
          </w:p>
        </w:tc>
      </w:tr>
      <w:tr>
        <w:trPr>
          <w:trHeight w:val="372"/>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173" w:firstLine="134" w:left="10"/>
              <w:jc w:val="left"/>
              <w:rPr>
                <w:sz w:val="20"/>
                <w:szCs w:val="20"/>
              </w:rPr>
            </w:pPr>
            <w:r>
              <w:rPr>
                <w:sz w:val="20"/>
                <w:szCs w:val="20"/>
              </w:rPr>
              <w:t xml:space="preserve">пересечение сплошной линии разметки с выездом на пол</w:t>
              <w:tab/>
              <w:t xml:space="preserve">чного движения</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58"/>
              <w:jc w:val="center"/>
              <w:rPr>
                <w:sz w:val="20"/>
                <w:szCs w:val="20"/>
              </w:rPr>
            </w:pPr>
            <w:r>
              <w:rPr>
                <w:sz w:val="20"/>
                <w:szCs w:val="20"/>
              </w:rPr>
              <w:t xml:space="preserve">10</w:t>
            </w:r>
            <w:r>
              <w:rPr>
                <w:sz w:val="20"/>
                <w:szCs w:val="20"/>
              </w:rPr>
            </w:r>
            <w:r>
              <w:rPr>
                <w:sz w:val="20"/>
                <w:szCs w:val="20"/>
              </w:rPr>
            </w:r>
          </w:p>
        </w:tc>
      </w:tr>
      <w:tr>
        <w:trPr>
          <w:trHeight w:val="565"/>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0" w:hanging="307" w:left="461"/>
              <w:rPr>
                <w:sz w:val="20"/>
                <w:szCs w:val="20"/>
              </w:rPr>
            </w:pPr>
            <w:r>
              <w:rPr>
                <w:sz w:val="20"/>
                <w:szCs w:val="20"/>
              </w:rPr>
              <w:t xml:space="preserve">Финиш после подачи сигнала об истечении отведенного ени и за каждые 15 посл щих се</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39"/>
              <w:jc w:val="center"/>
              <w:rPr>
                <w:sz w:val="20"/>
                <w:szCs w:val="20"/>
              </w:rPr>
            </w:pPr>
            <w:r>
              <w:rPr>
                <w:sz w:val="20"/>
                <w:szCs w:val="20"/>
              </w:rPr>
              <w:t xml:space="preserve">5</w:t>
            </w:r>
            <w:r>
              <w:rPr>
                <w:sz w:val="20"/>
                <w:szCs w:val="20"/>
              </w:rPr>
            </w:r>
            <w:r>
              <w:rPr>
                <w:sz w:val="20"/>
                <w:szCs w:val="20"/>
              </w:rPr>
            </w:r>
          </w:p>
        </w:tc>
      </w:tr>
      <w:tr>
        <w:trPr>
          <w:trHeight w:val="462"/>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173" w:firstLine="144" w:left="10"/>
              <w:rPr>
                <w:sz w:val="20"/>
                <w:szCs w:val="20"/>
              </w:rPr>
            </w:pPr>
            <w:r>
              <w:rPr>
                <w:sz w:val="20"/>
                <w:szCs w:val="20"/>
              </w:rPr>
              <w:t xml:space="preserve">несоблюдение требований сигналов регулировщика и с технических дств ования движения</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39"/>
              <w:jc w:val="center"/>
              <w:rPr>
                <w:sz w:val="20"/>
                <w:szCs w:val="20"/>
              </w:rPr>
            </w:pPr>
            <w:r>
              <w:rPr>
                <w:sz w:val="20"/>
                <w:szCs w:val="20"/>
              </w:rPr>
              <w:t xml:space="preserve">5</w:t>
            </w:r>
            <w:r>
              <w:rPr>
                <w:sz w:val="20"/>
                <w:szCs w:val="20"/>
              </w:rPr>
            </w:r>
            <w:r>
              <w:rPr>
                <w:sz w:val="20"/>
                <w:szCs w:val="20"/>
              </w:rPr>
            </w:r>
          </w:p>
        </w:tc>
      </w:tr>
      <w:tr>
        <w:trPr>
          <w:trHeight w:val="325"/>
        </w:trPr>
        <w:tc>
          <w:tcPr>
            <w:tcBorders>
              <w:top w:val="single" w:color="000000" w:sz="2" w:space="0"/>
              <w:left w:val="single" w:color="000000" w:sz="2" w:space="0"/>
              <w:bottom w:val="single" w:color="000000" w:sz="2" w:space="0"/>
              <w:right w:val="single" w:color="000000" w:sz="2" w:space="0"/>
            </w:tcBorders>
            <w:tcW w:w="6019" w:type="dxa"/>
            <w:vAlign w:val="center"/>
            <w:textDirection w:val="lrTb"/>
            <w:noWrap w:val="false"/>
          </w:tcPr>
          <w:p>
            <w:pPr>
              <w:pStyle w:val="979"/>
              <w:pBdr/>
              <w:spacing w:after="0" w:line="240" w:lineRule="auto"/>
              <w:ind w:right="0" w:firstLine="0" w:left="154"/>
              <w:jc w:val="left"/>
              <w:rPr>
                <w:sz w:val="20"/>
                <w:szCs w:val="20"/>
              </w:rPr>
            </w:pPr>
            <w:r>
              <w:rPr>
                <w:sz w:val="20"/>
                <w:szCs w:val="20"/>
              </w:rPr>
              <w:t xml:space="preserve">падение с велосипеда во время движения</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39"/>
              <w:jc w:val="center"/>
              <w:rPr>
                <w:sz w:val="20"/>
                <w:szCs w:val="20"/>
              </w:rPr>
            </w:pPr>
            <w:r>
              <w:rPr>
                <w:sz w:val="20"/>
                <w:szCs w:val="20"/>
              </w:rPr>
              <w:t xml:space="preserve">5</w:t>
            </w:r>
            <w:r>
              <w:rPr>
                <w:sz w:val="20"/>
                <w:szCs w:val="20"/>
              </w:rPr>
            </w:r>
            <w:r>
              <w:rPr>
                <w:sz w:val="20"/>
                <w:szCs w:val="20"/>
              </w:rPr>
            </w:r>
          </w:p>
        </w:tc>
      </w:tr>
      <w:tr>
        <w:trPr>
          <w:trHeight w:val="368"/>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0" w:left="154"/>
              <w:jc w:val="left"/>
              <w:rPr>
                <w:sz w:val="20"/>
                <w:szCs w:val="20"/>
              </w:rPr>
            </w:pPr>
            <w:r>
              <w:rPr>
                <w:sz w:val="20"/>
                <w:szCs w:val="20"/>
              </w:rPr>
              <w:t xml:space="preserve">непредставление преимущества проезда</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58"/>
              <w:jc w:val="center"/>
              <w:rPr>
                <w:sz w:val="20"/>
                <w:szCs w:val="20"/>
              </w:rPr>
            </w:pPr>
            <w:r>
              <w:rPr>
                <w:sz w:val="20"/>
                <w:szCs w:val="20"/>
              </w:rPr>
              <w:t xml:space="preserve">5</w:t>
            </w:r>
            <w:r>
              <w:rPr>
                <w:sz w:val="20"/>
                <w:szCs w:val="20"/>
              </w:rPr>
            </w:r>
            <w:r>
              <w:rPr>
                <w:sz w:val="20"/>
                <w:szCs w:val="20"/>
              </w:rPr>
            </w:r>
          </w:p>
        </w:tc>
      </w:tr>
      <w:tr>
        <w:trPr>
          <w:trHeight w:val="503"/>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106" w:firstLine="134" w:left="19"/>
              <w:rPr>
                <w:sz w:val="20"/>
                <w:szCs w:val="20"/>
              </w:rPr>
            </w:pPr>
            <w:r>
              <w:rPr>
                <w:sz w:val="20"/>
                <w:szCs w:val="20"/>
              </w:rPr>
              <w:t xml:space="preserve">проезд на велосипеде через железнодорожный переезд </w:t>
            </w:r>
            <w:r>
              <w:rPr>
                <w:sz w:val="20"/>
                <w:szCs w:val="20"/>
                <w:lang w:val="ru-RU"/>
              </w:rPr>
              <w:t xml:space="preserve">(участник </w:t>
            </w:r>
            <w:r>
              <w:rPr>
                <w:sz w:val="20"/>
                <w:szCs w:val="20"/>
              </w:rPr>
              <w:t xml:space="preserve">не спешился</w:t>
            </w:r>
            <w:r>
              <w:rPr>
                <w:sz w:val="20"/>
                <w:szCs w:val="20"/>
                <w:lang w:val="ru-RU"/>
              </w:rPr>
              <w:t xml:space="preserve">)</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49"/>
              <w:jc w:val="center"/>
              <w:rPr>
                <w:sz w:val="20"/>
                <w:szCs w:val="20"/>
              </w:rPr>
            </w:pPr>
            <w:r>
              <w:rPr>
                <w:sz w:val="20"/>
                <w:szCs w:val="20"/>
                <w:lang w:val="ru-RU"/>
              </w:rPr>
              <w:t xml:space="preserve">3</w:t>
            </w:r>
            <w:r>
              <w:rPr>
                <w:sz w:val="20"/>
                <w:szCs w:val="20"/>
              </w:rPr>
            </w:r>
            <w:r>
              <w:rPr>
                <w:sz w:val="20"/>
                <w:szCs w:val="20"/>
              </w:rPr>
            </w:r>
          </w:p>
        </w:tc>
      </w:tr>
      <w:tr>
        <w:trPr>
          <w:trHeight w:val="238"/>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0" w:left="163"/>
              <w:jc w:val="left"/>
              <w:rPr>
                <w:sz w:val="20"/>
                <w:szCs w:val="20"/>
              </w:rPr>
            </w:pPr>
            <w:r>
              <w:rPr>
                <w:sz w:val="20"/>
                <w:szCs w:val="20"/>
              </w:rPr>
              <w:t xml:space="preserve">несоблюдение требования дорожного знака или разметки</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0" w:line="240" w:lineRule="auto"/>
              <w:ind w:right="0" w:firstLine="0" w:left="758"/>
              <w:jc w:val="center"/>
              <w:rPr>
                <w:sz w:val="20"/>
                <w:szCs w:val="20"/>
              </w:rPr>
            </w:pPr>
            <w:r>
              <w:rPr>
                <w:sz w:val="20"/>
                <w:szCs w:val="20"/>
                <w:lang w:val="ru-RU"/>
              </w:rPr>
              <w:t xml:space="preserve">3</w:t>
            </w:r>
            <w:r>
              <w:rPr>
                <w:sz w:val="20"/>
                <w:szCs w:val="20"/>
              </w:rPr>
            </w:r>
            <w:r>
              <w:rPr>
                <w:sz w:val="20"/>
                <w:szCs w:val="20"/>
              </w:rPr>
            </w:r>
          </w:p>
        </w:tc>
      </w:tr>
      <w:tr>
        <w:trPr>
          <w:trHeight w:val="629"/>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29" w:firstLine="144" w:left="19"/>
              <w:rPr>
                <w:sz w:val="20"/>
                <w:szCs w:val="20"/>
              </w:rPr>
            </w:pPr>
            <w:r>
              <w:rPr>
                <w:sz w:val="20"/>
                <w:szCs w:val="20"/>
              </w:rPr>
              <w:t xml:space="preserve">не посмотрел назад и не убедился в безопасности проезда поворотом головы влево/вправо на нерегулируемом п</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68"/>
              <w:jc w:val="center"/>
              <w:rPr>
                <w:sz w:val="20"/>
                <w:szCs w:val="20"/>
              </w:rPr>
            </w:pPr>
            <w:r>
              <w:rPr>
                <w:sz w:val="20"/>
                <w:szCs w:val="20"/>
              </w:rPr>
              <w:t xml:space="preserve">2</w:t>
            </w:r>
            <w:r>
              <w:rPr>
                <w:sz w:val="20"/>
                <w:szCs w:val="20"/>
              </w:rPr>
            </w:r>
            <w:r>
              <w:rPr>
                <w:sz w:val="20"/>
                <w:szCs w:val="20"/>
              </w:rPr>
            </w:r>
          </w:p>
        </w:tc>
      </w:tr>
      <w:tr>
        <w:trPr>
          <w:trHeight w:val="368"/>
        </w:trPr>
        <w:tc>
          <w:tcPr>
            <w:tcBorders>
              <w:top w:val="single" w:color="000000" w:sz="2" w:space="0"/>
              <w:left w:val="single" w:color="000000" w:sz="2" w:space="0"/>
              <w:bottom w:val="single" w:color="000000" w:sz="2" w:space="0"/>
              <w:right w:val="single" w:color="000000" w:sz="2" w:space="0"/>
            </w:tcBorders>
            <w:tcW w:w="6019" w:type="dxa"/>
            <w:vAlign w:val="center"/>
            <w:textDirection w:val="lrTb"/>
            <w:noWrap w:val="false"/>
          </w:tcPr>
          <w:p>
            <w:pPr>
              <w:pStyle w:val="979"/>
              <w:pBdr/>
              <w:spacing w:after="0" w:line="240" w:lineRule="auto"/>
              <w:ind w:right="0" w:firstLine="0" w:left="173"/>
              <w:jc w:val="left"/>
              <w:rPr>
                <w:sz w:val="20"/>
                <w:szCs w:val="20"/>
              </w:rPr>
            </w:pPr>
            <w:r>
              <w:rPr>
                <w:sz w:val="20"/>
                <w:szCs w:val="20"/>
              </w:rPr>
              <w:t xml:space="preserve">несоблюдение правил очерёдности проезда</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87"/>
              <w:jc w:val="center"/>
              <w:rPr>
                <w:sz w:val="20"/>
                <w:szCs w:val="20"/>
              </w:rPr>
            </w:pPr>
            <w:r>
              <w:rPr>
                <w:sz w:val="20"/>
                <w:szCs w:val="20"/>
              </w:rPr>
              <w:t xml:space="preserve">2</w:t>
            </w:r>
            <w:r>
              <w:rPr>
                <w:sz w:val="20"/>
                <w:szCs w:val="20"/>
              </w:rPr>
            </w:r>
            <w:r>
              <w:rPr>
                <w:sz w:val="20"/>
                <w:szCs w:val="20"/>
              </w:rPr>
            </w:r>
          </w:p>
        </w:tc>
      </w:tr>
      <w:tr>
        <w:trPr>
          <w:trHeight w:val="510"/>
        </w:trPr>
        <w:tc>
          <w:tcPr>
            <w:tcBorders>
              <w:top w:val="single" w:color="000000" w:sz="2" w:space="0"/>
              <w:left w:val="single" w:color="000000" w:sz="2" w:space="0"/>
              <w:bottom w:val="single" w:color="000000" w:sz="2" w:space="0"/>
              <w:right w:val="single" w:color="000000" w:sz="2" w:space="0"/>
            </w:tcBorders>
            <w:tcW w:w="6019" w:type="dxa"/>
            <w:vAlign w:val="top"/>
            <w:textDirection w:val="lrTb"/>
            <w:noWrap w:val="false"/>
          </w:tcPr>
          <w:p>
            <w:pPr>
              <w:pStyle w:val="979"/>
              <w:pBdr/>
              <w:spacing w:after="0" w:line="240" w:lineRule="auto"/>
              <w:ind w:right="0" w:firstLine="144" w:left="29"/>
              <w:rPr>
                <w:sz w:val="20"/>
                <w:szCs w:val="20"/>
              </w:rPr>
            </w:pPr>
            <w:r>
              <w:rPr>
                <w:sz w:val="20"/>
                <w:szCs w:val="20"/>
              </w:rPr>
              <w:t xml:space="preserve">совершение маневра без подачи сигнала рукой о повороте или то можении</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68"/>
              <w:jc w:val="center"/>
              <w:rPr>
                <w:sz w:val="20"/>
                <w:szCs w:val="20"/>
              </w:rPr>
            </w:pPr>
            <w:r>
              <w:rPr>
                <w:sz w:val="20"/>
                <w:szCs w:val="20"/>
              </w:rPr>
              <w:t xml:space="preserve">1</w:t>
            </w:r>
            <w:r>
              <w:rPr>
                <w:sz w:val="20"/>
                <w:szCs w:val="20"/>
              </w:rPr>
            </w:r>
            <w:r>
              <w:rPr>
                <w:sz w:val="20"/>
                <w:szCs w:val="20"/>
              </w:rPr>
            </w:r>
          </w:p>
        </w:tc>
      </w:tr>
      <w:tr>
        <w:trPr>
          <w:trHeight w:val="510"/>
        </w:trPr>
        <w:tc>
          <w:tcPr>
            <w:tcBorders>
              <w:top w:val="single" w:color="000000" w:sz="2" w:space="0"/>
              <w:left w:val="single" w:color="000000" w:sz="2" w:space="0"/>
              <w:bottom w:val="single" w:color="000000" w:sz="2" w:space="0"/>
              <w:right w:val="single" w:color="000000" w:sz="2" w:space="0"/>
            </w:tcBorders>
            <w:tcW w:w="6019" w:type="dxa"/>
            <w:vAlign w:val="bottom"/>
            <w:textDirection w:val="lrTb"/>
            <w:noWrap w:val="false"/>
          </w:tcPr>
          <w:p>
            <w:pPr>
              <w:pStyle w:val="979"/>
              <w:pBdr/>
              <w:spacing w:after="0" w:line="240" w:lineRule="auto"/>
              <w:ind w:right="0" w:firstLine="144" w:left="29"/>
              <w:rPr>
                <w:sz w:val="20"/>
                <w:szCs w:val="20"/>
              </w:rPr>
            </w:pPr>
            <w:r>
              <w:rPr>
                <w:sz w:val="20"/>
                <w:szCs w:val="20"/>
              </w:rPr>
              <w:t xml:space="preserve">подача сигнала рукой о торможении (при подъезде к д знакам 2.4 5.19.1 5.19.2 без со шениямане</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center"/>
            <w:textDirection w:val="lrTb"/>
            <w:noWrap w:val="false"/>
          </w:tcPr>
          <w:p>
            <w:pPr>
              <w:pStyle w:val="979"/>
              <w:pBdr/>
              <w:spacing w:after="0" w:line="240" w:lineRule="auto"/>
              <w:ind w:right="0" w:firstLine="0" w:left="787"/>
              <w:jc w:val="center"/>
              <w:rPr>
                <w:sz w:val="20"/>
                <w:szCs w:val="20"/>
              </w:rPr>
            </w:pPr>
            <w:r>
              <w:rPr>
                <w:sz w:val="20"/>
                <w:szCs w:val="20"/>
              </w:rPr>
              <w:t xml:space="preserve">1</w:t>
            </w:r>
            <w:r>
              <w:rPr>
                <w:sz w:val="20"/>
                <w:szCs w:val="20"/>
              </w:rPr>
            </w:r>
            <w:r>
              <w:rPr>
                <w:sz w:val="20"/>
                <w:szCs w:val="20"/>
              </w:rPr>
            </w:r>
          </w:p>
        </w:tc>
      </w:tr>
      <w:tr>
        <w:trPr>
          <w:trHeight w:val="441"/>
        </w:trPr>
        <w:tc>
          <w:tcPr>
            <w:tcBorders>
              <w:top w:val="single" w:color="000000" w:sz="2" w:space="0"/>
              <w:left w:val="single" w:color="000000" w:sz="2" w:space="0"/>
              <w:bottom w:val="single" w:color="000000" w:sz="2" w:space="0"/>
              <w:right w:val="single" w:color="000000" w:sz="2" w:space="0"/>
            </w:tcBorders>
            <w:tcW w:w="6019" w:type="dxa"/>
            <w:vAlign w:val="center"/>
            <w:textDirection w:val="lrTb"/>
            <w:noWrap w:val="false"/>
          </w:tcPr>
          <w:p>
            <w:pPr>
              <w:pStyle w:val="979"/>
              <w:pBdr/>
              <w:spacing w:after="0" w:line="240" w:lineRule="auto"/>
              <w:ind w:right="0" w:firstLine="0" w:left="173"/>
              <w:jc w:val="left"/>
              <w:rPr>
                <w:sz w:val="20"/>
                <w:szCs w:val="20"/>
              </w:rPr>
            </w:pPr>
            <w:r>
              <w:rPr>
                <w:sz w:val="20"/>
                <w:szCs w:val="20"/>
              </w:rPr>
              <w:t xml:space="preserve">другие нарушения ПДД</w:t>
            </w:r>
            <w:r>
              <w:rPr>
                <w:sz w:val="20"/>
                <w:szCs w:val="20"/>
              </w:rPr>
            </w:r>
            <w:r>
              <w:rPr>
                <w:sz w:val="20"/>
                <w:szCs w:val="20"/>
              </w:rPr>
            </w:r>
          </w:p>
        </w:tc>
        <w:tc>
          <w:tcPr>
            <w:tcBorders>
              <w:top w:val="single" w:color="000000" w:sz="2" w:space="0"/>
              <w:left w:val="single" w:color="000000" w:sz="2" w:space="0"/>
              <w:bottom w:val="single" w:color="000000" w:sz="2" w:space="0"/>
              <w:right w:val="single" w:color="000000" w:sz="2" w:space="0"/>
            </w:tcBorders>
            <w:tcW w:w="2986" w:type="dxa"/>
            <w:vAlign w:val="top"/>
            <w:textDirection w:val="lrTb"/>
            <w:noWrap w:val="false"/>
          </w:tcPr>
          <w:p>
            <w:pPr>
              <w:pStyle w:val="979"/>
              <w:pBdr/>
              <w:spacing w:after="160" w:line="240" w:lineRule="auto"/>
              <w:ind w:right="0" w:firstLine="0"/>
              <w:jc w:val="left"/>
              <w:rPr>
                <w:sz w:val="20"/>
                <w:szCs w:val="20"/>
              </w:rPr>
            </w:pPr>
            <w:r>
              <w:rPr>
                <w:sz w:val="20"/>
                <w:szCs w:val="20"/>
              </w:rPr>
            </w:r>
            <w:r>
              <w:rPr>
                <w:sz w:val="20"/>
                <w:szCs w:val="20"/>
              </w:rPr>
            </w:r>
            <w:r>
              <w:rPr>
                <w:sz w:val="20"/>
                <w:szCs w:val="20"/>
              </w:rPr>
            </w:r>
          </w:p>
        </w:tc>
      </w:tr>
    </w:tbl>
    <w:p>
      <w:pPr>
        <w:pStyle w:val="980"/>
        <w:pBdr/>
        <w:spacing w:after="66"/>
        <w:ind w:right="86" w:firstLine="0" w:left="0"/>
        <w:jc w:val="right"/>
        <w:rPr>
          <w:sz w:val="20"/>
          <w:szCs w:val="20"/>
        </w:rPr>
      </w:pPr>
      <w:r>
        <w:rPr>
          <w:sz w:val="20"/>
          <w:szCs w:val="20"/>
        </w:rPr>
        <w:t xml:space="preserve">Приожение №</w:t>
      </w:r>
      <w:r>
        <w:rPr>
          <w:sz w:val="20"/>
          <w:szCs w:val="20"/>
          <w:lang w:val="ru-RU"/>
        </w:rPr>
        <w:t xml:space="preserve"> </w:t>
      </w:r>
      <w:r>
        <w:rPr>
          <w:sz w:val="20"/>
          <w:szCs w:val="20"/>
        </w:rPr>
        <w:t xml:space="preserve">5</w:t>
      </w:r>
      <w:r>
        <w:rPr>
          <w:sz w:val="20"/>
          <w:szCs w:val="20"/>
        </w:rPr>
      </w:r>
      <w:r>
        <w:rPr>
          <w:sz w:val="20"/>
          <w:szCs w:val="20"/>
        </w:rPr>
      </w:r>
    </w:p>
    <w:p>
      <w:pPr>
        <w:pStyle w:val="979"/>
        <w:pBdr/>
        <w:spacing w:after="1" w:line="218" w:lineRule="auto"/>
        <w:ind w:right="475" w:firstLine="4128" w:left="23"/>
        <w:jc w:val="left"/>
        <w:rPr>
          <w:sz w:val="26"/>
          <w:szCs w:val="26"/>
        </w:rPr>
      </w:pPr>
      <w:r>
        <w:rPr>
          <w:sz w:val="26"/>
        </w:rPr>
        <w:t xml:space="preserve">Согласие</w:t>
      </w:r>
      <w:r>
        <w:rPr>
          <w:sz w:val="26"/>
          <w:szCs w:val="26"/>
        </w:rPr>
      </w:r>
      <w:r>
        <w:rPr>
          <w:sz w:val="26"/>
          <w:szCs w:val="26"/>
        </w:rPr>
      </w:r>
    </w:p>
    <w:p>
      <w:pPr>
        <w:pStyle w:val="979"/>
        <w:pBdr/>
        <w:spacing w:after="1" w:line="218" w:lineRule="auto"/>
        <w:ind w:right="475" w:firstLine="4128" w:left="23"/>
        <w:jc w:val="left"/>
        <w:rPr>
          <w:sz w:val="18"/>
          <w:szCs w:val="18"/>
        </w:rPr>
      </w:pPr>
      <w:r>
        <w:rPr>
          <w:sz w:val="18"/>
          <w:szCs w:val="18"/>
          <w:highlight w:val="none"/>
          <w:lang w:val="ru-RU"/>
        </w:rPr>
      </w:r>
      <w:r>
        <w:rPr>
          <w:sz w:val="18"/>
          <w:szCs w:val="18"/>
        </w:rPr>
      </w:r>
      <w:r>
        <w:rPr>
          <w:sz w:val="18"/>
          <w:szCs w:val="18"/>
        </w:rPr>
      </w:r>
    </w:p>
    <w:p>
      <w:pPr>
        <w:pStyle w:val="979"/>
        <w:pBdr/>
        <w:spacing w:after="1" w:line="218" w:lineRule="auto"/>
        <w:ind w:right="475" w:firstLine="4128" w:left="23"/>
        <w:jc w:val="left"/>
        <w:rPr>
          <w:sz w:val="18"/>
          <w:szCs w:val="18"/>
          <w:highlight w:val="none"/>
          <w:lang w:val="ru-RU"/>
        </w:rPr>
      </w:pPr>
      <w:r>
        <w:rPr>
          <w:sz w:val="18"/>
          <w:szCs w:val="18"/>
          <w:highlight w:val="none"/>
          <w:lang w:val="ru-RU"/>
        </w:rPr>
      </w:r>
      <w:r>
        <w:rPr>
          <w:sz w:val="18"/>
          <w:szCs w:val="18"/>
          <w:highlight w:val="none"/>
          <w:lang w:val="ru-RU"/>
        </w:rPr>
      </w:r>
      <w:r>
        <w:rPr>
          <w:sz w:val="18"/>
          <w:szCs w:val="18"/>
          <w:highlight w:val="none"/>
          <w:lang w:val="ru-RU"/>
        </w:rPr>
      </w:r>
    </w:p>
    <w:p>
      <w:pPr>
        <w:pStyle w:val="979"/>
        <w:pBdr/>
        <w:spacing w:after="1" w:line="218" w:lineRule="auto"/>
        <w:ind w:right="475" w:firstLine="0" w:left="0"/>
        <w:jc w:val="left"/>
        <w:rPr>
          <w:sz w:val="18"/>
          <w:szCs w:val="18"/>
          <w:highlight w:val="none"/>
          <w:lang w:val="ru-RU"/>
        </w:rPr>
      </w:pPr>
      <w:r>
        <w:rPr>
          <w:sz w:val="18"/>
          <w:szCs w:val="18"/>
          <w:highlight w:val="none"/>
          <w:lang w:val="ru-RU"/>
        </w:rPr>
        <w:t xml:space="preserve">На  обработку персональных данных несовершеннолетних (до 18 лет)</w:t>
      </w:r>
      <w:r>
        <w:rPr>
          <w:sz w:val="18"/>
          <w:szCs w:val="18"/>
          <w:highlight w:val="none"/>
          <w:lang w:val="ru-RU"/>
        </w:rPr>
      </w:r>
      <w:r>
        <w:rPr>
          <w:sz w:val="18"/>
          <w:szCs w:val="18"/>
          <w:highlight w:val="none"/>
          <w:lang w:val="ru-RU"/>
        </w:rPr>
      </w:r>
    </w:p>
    <w:p>
      <w:pPr>
        <w:pStyle w:val="979"/>
        <w:pBdr/>
        <w:spacing w:after="1" w:line="218" w:lineRule="auto"/>
        <w:ind w:right="475" w:firstLine="4128" w:left="23"/>
        <w:jc w:val="left"/>
        <w:rPr>
          <w:sz w:val="26"/>
          <w:szCs w:val="26"/>
          <w:highlight w:val="none"/>
        </w:rPr>
      </w:pPr>
      <w:r>
        <w:rPr>
          <w:sz w:val="26"/>
        </w:rPr>
        <w:t xml:space="preserve"> </w:t>
      </w:r>
      <w:r>
        <w:rPr>
          <w:sz w:val="26"/>
          <w:szCs w:val="26"/>
          <w:highlight w:val="none"/>
        </w:rPr>
      </w:r>
      <w:r>
        <w:rPr>
          <w:sz w:val="26"/>
          <w:szCs w:val="26"/>
          <w:highlight w:val="none"/>
        </w:rPr>
      </w:r>
    </w:p>
    <w:p>
      <w:pPr>
        <w:pStyle w:val="979"/>
        <w:pBdr/>
        <w:spacing w:after="182" w:line="259" w:lineRule="auto"/>
        <w:ind w:right="0" w:firstLine="0" w:left="10"/>
        <w:jc w:val="left"/>
        <w:rPr/>
      </w:pPr>
      <w:r>
        <mc:AlternateContent>
          <mc:Choice Requires="wpg">
            <w:drawing>
              <wp:inline xmlns:wp="http://schemas.openxmlformats.org/drawingml/2006/wordprocessingDrawing" distT="0" distB="0" distL="0" distR="0">
                <wp:extent cx="5498592" cy="238115"/>
                <wp:effectExtent l="0" t="0" r="0" b="0"/>
                <wp:docPr id="27" name="_x0000_i116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2"/>
                        <a:stretch/>
                      </pic:blipFill>
                      <pic:spPr bwMode="auto">
                        <a:xfrm>
                          <a:off x="0" y="0"/>
                          <a:ext cx="5498592" cy="2381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32.96pt;height:18.75pt;mso-wrap-distance-left:0.00pt;mso-wrap-distance-top:0.00pt;mso-wrap-distance-right:0.00pt;mso-wrap-distance-bottom:0.00pt;z-index:1;" stroked="f">
                <v:imagedata r:id="rId42" o:title=""/>
                <o:lock v:ext="edit" rotation="t"/>
              </v:shape>
            </w:pict>
          </mc:Fallback>
        </mc:AlternateContent>
      </w:r>
      <w:r/>
    </w:p>
    <w:p>
      <w:pPr>
        <w:pStyle w:val="979"/>
        <w:pBdr/>
        <w:spacing w:after="119" w:line="265" w:lineRule="auto"/>
        <w:ind w:right="29" w:hanging="10" w:left="528"/>
        <w:jc w:val="center"/>
        <w:rPr/>
      </w:pPr>
      <w:r>
        <w:rPr>
          <w:sz w:val="16"/>
        </w:rPr>
        <w:t xml:space="preserve">Ф.И.О. родителя, законного представителя несовершеннолетнего</w:t>
      </w:r>
      <w:r/>
    </w:p>
    <w:p>
      <w:pPr>
        <w:pStyle w:val="979"/>
        <w:pBdr/>
        <w:tabs>
          <w:tab w:val="center" w:leader="none" w:pos="5040"/>
          <w:tab w:val="right" w:leader="none" w:pos="8899"/>
        </w:tabs>
        <w:spacing/>
        <w:ind w:right="0" w:firstLine="0"/>
        <w:jc w:val="left"/>
        <w:rPr>
          <w:sz w:val="22"/>
          <w:szCs w:val="22"/>
        </w:rPr>
      </w:pPr>
      <w:r>
        <w:rPr>
          <w:sz w:val="22"/>
          <w:szCs w:val="22"/>
        </w:rPr>
        <w:t xml:space="preserve">Проживающий(ая)</w:t>
        <w:tab/>
        <w:t xml:space="preserve">по</w:t>
        <w:tab/>
        <w:t xml:space="preserve">адресу</w:t>
      </w:r>
      <w:r>
        <w:rPr>
          <w:sz w:val="22"/>
          <w:szCs w:val="22"/>
        </w:rPr>
      </w:r>
      <w:r>
        <w:rPr>
          <w:sz w:val="22"/>
          <w:szCs w:val="22"/>
        </w:rPr>
      </w:r>
    </w:p>
    <w:p>
      <w:pPr>
        <w:pStyle w:val="979"/>
        <w:pBdr/>
        <w:spacing w:after="278" w:line="259" w:lineRule="auto"/>
        <w:ind w:right="0" w:firstLine="0" w:left="19"/>
        <w:jc w:val="left"/>
        <w:rPr>
          <w:sz w:val="22"/>
          <w:szCs w:val="22"/>
        </w:rPr>
      </w:pP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5589905" cy="12065"/>
                <wp:effectExtent l="0" t="0" r="0" b="0"/>
                <wp:docPr id="28" name="_x0000_s1101"/>
                <wp:cNvGraphicFramePr/>
                <a:graphic xmlns:a="http://schemas.openxmlformats.org/drawingml/2006/main">
                  <a:graphicData uri="http://schemas.microsoft.com/office/word/2010/wordprocessingGroup">
                    <wpg:wgp>
                      <wpg:cNvGrpSpPr/>
                      <wpg:grpSpPr bwMode="auto">
                        <a:xfrm rot="0">
                          <a:off x="0" y="0"/>
                          <a:ext cx="5589904" cy="12065"/>
                          <a:chOff x="0" y="0"/>
                          <a:chExt cx="5590033" cy="12195"/>
                        </a:xfrm>
                      </wpg:grpSpPr>
                      <wps:wsp>
                        <wps:cNvPr id="0" name=""/>
                        <wps:cNvSpPr/>
                        <wps:spPr bwMode="auto">
                          <a:xfrm rot="0">
                            <a:off x="0" y="0"/>
                            <a:ext cx="5590033" cy="12195"/>
                          </a:xfrm>
                          <a:custGeom>
                            <a:avLst/>
                            <a:gdLst>
                              <a:gd name="gd0" fmla="val 65536"/>
                              <a:gd name="gd1" fmla="val 0"/>
                              <a:gd name="gd2" fmla="val 6098"/>
                              <a:gd name="gd3" fmla="val 5590033"/>
                              <a:gd name="gd4" fmla="val 6098"/>
                              <a:gd name="gd5" fmla="*/ w 0 5590033"/>
                              <a:gd name="gd6" fmla="*/ h 0 12195"/>
                              <a:gd name="gd7" fmla="*/ w 5590033 5590033"/>
                              <a:gd name="gd8" fmla="*/ h 12195 12195"/>
                            </a:gdLst>
                            <a:ahLst/>
                            <a:cxnLst/>
                            <a:rect l="gd5" t="gd6" r="gd7" b="gd8"/>
                            <a:pathLst>
                              <a:path w="5590033"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36" o:spid="_x0000_s0000" style="width:440.15pt;height:0.95pt;mso-wrap-distance-left:0.00pt;mso-wrap-distance-top:0.00pt;mso-wrap-distance-right:0.00pt;mso-wrap-distance-bottom:0.00pt;rotation:0;" coordorigin="0,0" coordsize="55900,121">
                <v:shape id="shape 37" o:spid="_x0000_s37" style="position:absolute;left:0;top:0;width:55900;height:121;rotation:0;visibility:visible;" path="m0,50002l100000,50002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spacing w:after="163" w:line="259" w:lineRule="auto"/>
        <w:ind w:right="0" w:firstLine="0" w:left="19"/>
        <w:jc w:val="left"/>
        <w:rPr>
          <w:sz w:val="22"/>
          <w:szCs w:val="22"/>
        </w:rPr>
      </w:pP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4815840" cy="12065"/>
                <wp:effectExtent l="0" t="0" r="0" b="0"/>
                <wp:docPr id="29" name="_x0000_s1099"/>
                <wp:cNvGraphicFramePr/>
                <a:graphic xmlns:a="http://schemas.openxmlformats.org/drawingml/2006/main">
                  <a:graphicData uri="http://schemas.microsoft.com/office/word/2010/wordprocessingGroup">
                    <wpg:wgp>
                      <wpg:cNvGrpSpPr/>
                      <wpg:grpSpPr bwMode="auto">
                        <a:xfrm rot="0">
                          <a:off x="0" y="0"/>
                          <a:ext cx="4815840" cy="12065"/>
                          <a:chOff x="0" y="0"/>
                          <a:chExt cx="4815840" cy="12195"/>
                        </a:xfrm>
                      </wpg:grpSpPr>
                      <wps:wsp>
                        <wps:cNvPr id="0" name=""/>
                        <wps:cNvSpPr/>
                        <wps:spPr bwMode="auto">
                          <a:xfrm rot="0">
                            <a:off x="0" y="0"/>
                            <a:ext cx="4815840" cy="12195"/>
                          </a:xfrm>
                          <a:custGeom>
                            <a:avLst/>
                            <a:gdLst>
                              <a:gd name="gd0" fmla="val 65536"/>
                              <a:gd name="gd1" fmla="val 0"/>
                              <a:gd name="gd2" fmla="val 6098"/>
                              <a:gd name="gd3" fmla="val 4815840"/>
                              <a:gd name="gd4" fmla="val 6098"/>
                              <a:gd name="gd5" fmla="*/ w 0 4815840"/>
                              <a:gd name="gd6" fmla="*/ h 0 12195"/>
                              <a:gd name="gd7" fmla="*/ w 4815840 4815840"/>
                              <a:gd name="gd8" fmla="*/ h 12195 12195"/>
                            </a:gdLst>
                            <a:ahLst/>
                            <a:cxnLst/>
                            <a:rect l="gd5" t="gd6" r="gd7" b="gd8"/>
                            <a:pathLst>
                              <a:path w="4815840"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38" o:spid="_x0000_s0000" style="width:379.20pt;height:0.95pt;mso-wrap-distance-left:0.00pt;mso-wrap-distance-top:0.00pt;mso-wrap-distance-right:0.00pt;mso-wrap-distance-bottom:0.00pt;rotation:0;" coordorigin="0,0" coordsize="48158,121">
                <v:shape id="shape 39" o:spid="_x0000_s39" style="position:absolute;left:0;top:0;width:48158;height:121;rotation:0;visibility:visible;" path="m0,50002l100000,50002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spacing w:after="0" w:line="265" w:lineRule="auto"/>
        <w:ind w:right="0" w:hanging="10" w:left="528"/>
        <w:jc w:val="center"/>
        <w:rPr>
          <w:sz w:val="22"/>
          <w:szCs w:val="22"/>
        </w:rPr>
      </w:pPr>
      <w:r>
        <w:rPr>
          <w:sz w:val="22"/>
          <w:szCs w:val="22"/>
        </w:rPr>
        <w:t xml:space="preserve">место проживания</w:t>
      </w:r>
      <w:r>
        <w:rPr>
          <w:sz w:val="22"/>
          <w:szCs w:val="22"/>
        </w:rPr>
      </w:r>
      <w:r>
        <w:rPr>
          <w:sz w:val="22"/>
          <w:szCs w:val="22"/>
        </w:rPr>
      </w:r>
    </w:p>
    <w:p>
      <w:pPr>
        <w:pStyle w:val="979"/>
        <w:pBdr/>
        <w:spacing w:after="83" w:line="259" w:lineRule="auto"/>
        <w:ind w:right="0" w:firstLine="0" w:left="29"/>
        <w:jc w:val="left"/>
        <w:rPr>
          <w:sz w:val="22"/>
          <w:szCs w:val="22"/>
        </w:rPr>
      </w:pP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5589905" cy="353695"/>
                <wp:effectExtent l="0" t="0" r="0" b="0"/>
                <wp:docPr id="30" name="_x0000_s1093"/>
                <wp:cNvGraphicFramePr/>
                <a:graphic xmlns:a="http://schemas.openxmlformats.org/drawingml/2006/main">
                  <a:graphicData uri="http://schemas.microsoft.com/office/word/2010/wordprocessingGroup">
                    <wpg:wgp>
                      <wpg:cNvGrpSpPr/>
                      <wpg:grpSpPr bwMode="auto">
                        <a:xfrm rot="0">
                          <a:off x="0" y="0"/>
                          <a:ext cx="5589904" cy="353695"/>
                          <a:chOff x="0" y="0"/>
                          <a:chExt cx="5590033" cy="353669"/>
                        </a:xfrm>
                      </wpg:grpSpPr>
                      <pic:pic xmlns:pic="http://schemas.openxmlformats.org/drawingml/2006/picture">
                        <pic:nvPicPr>
                          <pic:cNvPr id="81" name=""/>
                          <pic:cNvPicPr/>
                          <pic:nvPr/>
                        </pic:nvPicPr>
                        <pic:blipFill>
                          <a:blip r:embed="rId43"/>
                          <a:stretch/>
                        </pic:blipFill>
                        <pic:spPr bwMode="auto">
                          <a:xfrm>
                            <a:off x="0" y="33538"/>
                            <a:ext cx="5590033" cy="304887"/>
                          </a:xfrm>
                          <a:prstGeom prst="rect">
                            <a:avLst/>
                          </a:prstGeom>
                          <a:noFill/>
                          <a:ln>
                            <a:noFill/>
                          </a:ln>
                        </pic:spPr>
                      </pic:pic>
                      <wps:wsp>
                        <wps:cNvPr id="82" name=""/>
                        <wps:cNvSpPr/>
                        <wps:spPr bwMode="auto">
                          <a:xfrm>
                            <a:off x="0" y="6098"/>
                            <a:ext cx="745907" cy="202750"/>
                          </a:xfrm>
                          <a:prstGeom prst="rect">
                            <a:avLst/>
                          </a:prstGeom>
                          <a:noFill/>
                          <a:ln>
                            <a:noFill/>
                          </a:ln>
                        </wps:spPr>
                        <wps:txbx>
                          <w:txbxContent>
                            <w:p>
                              <w:pPr>
                                <w:pStyle w:val="979"/>
                                <w:pBdr/>
                                <w:spacing w:after="160" w:line="259" w:lineRule="auto"/>
                                <w:ind w:right="0" w:firstLine="0"/>
                                <w:jc w:val="left"/>
                                <w:rPr/>
                              </w:pPr>
                              <w:r>
                                <w:rPr>
                                  <w:spacing w:val="-12"/>
                                </w:rPr>
                                <w:t xml:space="preserve"> </w:t>
                              </w:r>
                              <w:r/>
                            </w:p>
                          </w:txbxContent>
                        </wps:txbx>
                        <wps:bodyPr wrap="square" lIns="0" tIns="0" rIns="0" bIns="0" upright="1"/>
                      </wps:wsp>
                      <wps:wsp>
                        <wps:cNvPr id="83" name=""/>
                        <wps:cNvSpPr/>
                        <wps:spPr bwMode="auto">
                          <a:xfrm>
                            <a:off x="560832" y="0"/>
                            <a:ext cx="502676" cy="202750"/>
                          </a:xfrm>
                          <a:prstGeom prst="rect">
                            <a:avLst/>
                          </a:prstGeom>
                          <a:noFill/>
                          <a:ln>
                            <a:noFill/>
                          </a:ln>
                        </wps:spPr>
                        <wps:txbx>
                          <w:txbxContent>
                            <w:p>
                              <w:pPr>
                                <w:pStyle w:val="979"/>
                                <w:pBdr/>
                                <w:spacing w:after="160" w:line="259" w:lineRule="auto"/>
                                <w:ind w:right="0" w:firstLine="0"/>
                                <w:jc w:val="left"/>
                                <w:rPr/>
                              </w:pPr>
                              <w:r/>
                              <w:r/>
                            </w:p>
                          </w:txbxContent>
                        </wps:txbx>
                        <wps:bodyPr wrap="square" lIns="0" tIns="0" rIns="0" bIns="0" upright="1"/>
                      </wps:wsp>
                      <wps:wsp>
                        <wps:cNvPr id="84" name=""/>
                        <wps:cNvSpPr/>
                        <wps:spPr bwMode="auto">
                          <a:xfrm>
                            <a:off x="1865376" y="0"/>
                            <a:ext cx="535107" cy="202750"/>
                          </a:xfrm>
                          <a:prstGeom prst="rect">
                            <a:avLst/>
                          </a:prstGeom>
                          <a:noFill/>
                          <a:ln>
                            <a:noFill/>
                          </a:ln>
                        </wps:spPr>
                        <wps:txbx>
                          <w:txbxContent>
                            <w:p>
                              <w:pPr>
                                <w:pStyle w:val="979"/>
                                <w:pBdr/>
                                <w:spacing w:after="160" w:line="259" w:lineRule="auto"/>
                                <w:ind w:right="0" w:firstLine="0"/>
                                <w:jc w:val="left"/>
                                <w:rPr/>
                              </w:pPr>
                              <w:r>
                                <w:rPr>
                                  <w:spacing w:val="-10"/>
                                </w:rPr>
                              </w:r>
                              <w:r/>
                            </w:p>
                          </w:txbxContent>
                        </wps:txbx>
                        <wps:bodyPr wrap="square" lIns="0" tIns="0" rIns="0" bIns="0" upright="1"/>
                      </wps:wsp>
                      <wps:wsp>
                        <wps:cNvPr id="85" name=""/>
                        <wps:cNvSpPr/>
                        <wps:spPr bwMode="auto">
                          <a:xfrm>
                            <a:off x="2602992" y="201225"/>
                            <a:ext cx="640507" cy="202750"/>
                          </a:xfrm>
                          <a:prstGeom prst="rect">
                            <a:avLst/>
                          </a:prstGeom>
                          <a:noFill/>
                          <a:ln>
                            <a:noFill/>
                          </a:ln>
                        </wps:spPr>
                        <wps:txbx>
                          <w:txbxContent>
                            <w:p>
                              <w:pPr>
                                <w:pStyle w:val="979"/>
                                <w:pBdr/>
                                <w:spacing w:after="160" w:line="259" w:lineRule="auto"/>
                                <w:ind w:right="0" w:firstLine="0"/>
                                <w:jc w:val="left"/>
                                <w:rPr/>
                              </w:pPr>
                              <w:r>
                                <w:rPr>
                                  <w:spacing w:val="-10"/>
                                </w:rPr>
                              </w:r>
                              <w:r/>
                            </w:p>
                          </w:txbxContent>
                        </wps:txbx>
                        <wps:bodyPr wrap="square" lIns="0" tIns="0" rIns="0" bIns="0" upright="1"/>
                      </wps:wsp>
                    </wpg:wgp>
                  </a:graphicData>
                </a:graphic>
              </wp:inline>
            </w:drawing>
          </mc:Choice>
          <mc:Fallback>
            <w:pict>
              <v:group id="group 40" o:spid="_x0000_s0000" style="width:440.15pt;height:27.85pt;mso-wrap-distance-left:0.00pt;mso-wrap-distance-top:0.00pt;mso-wrap-distance-right:0.00pt;mso-wrap-distance-bottom:0.00pt;rotation:0;" coordorigin="0,0" coordsize="55900,3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position:absolute;left:0;top:335;width:55900;height:3048;z-index:1;" stroked="f">
                  <v:imagedata r:id="rId43" o:title=""/>
                  <o:lock v:ext="edit" rotation="t"/>
                </v:shape>
                <v:shape id="shape 42" o:spid="_x0000_s42" o:spt="1" type="#_x0000_t1" style="position:absolute;left:0;top:60;width:7459;height:2027;visibility:visible;" filled="f" stroked="f">
                  <v:textbox inset="0,0,0,0">
                    <w:txbxContent>
                      <w:p>
                        <w:pPr>
                          <w:pStyle w:val="979"/>
                          <w:pBdr/>
                          <w:spacing w:after="160" w:line="259" w:lineRule="auto"/>
                          <w:ind w:right="0" w:firstLine="0"/>
                          <w:jc w:val="left"/>
                          <w:rPr/>
                        </w:pPr>
                        <w:r>
                          <w:rPr>
                            <w:spacing w:val="-12"/>
                          </w:rPr>
                          <w:t xml:space="preserve"> </w:t>
                        </w:r>
                        <w:r/>
                      </w:p>
                    </w:txbxContent>
                  </v:textbox>
                </v:shape>
                <v:shape id="shape 43" o:spid="_x0000_s43" o:spt="1" type="#_x0000_t1" style="position:absolute;left:5608;top:0;width:5026;height:2027;visibility:visible;" filled="f" stroked="f">
                  <v:textbox inset="0,0,0,0">
                    <w:txbxContent>
                      <w:p>
                        <w:pPr>
                          <w:pStyle w:val="979"/>
                          <w:pBdr/>
                          <w:spacing w:after="160" w:line="259" w:lineRule="auto"/>
                          <w:ind w:right="0" w:firstLine="0"/>
                          <w:jc w:val="left"/>
                          <w:rPr/>
                        </w:pPr>
                        <w:r/>
                        <w:r/>
                      </w:p>
                    </w:txbxContent>
                  </v:textbox>
                </v:shape>
                <v:shape id="shape 44" o:spid="_x0000_s44" o:spt="1" type="#_x0000_t1" style="position:absolute;left:18653;top:0;width:5351;height:2027;visibility:visible;" filled="f" stroked="f">
                  <v:textbox inset="0,0,0,0">
                    <w:txbxContent>
                      <w:p>
                        <w:pPr>
                          <w:pStyle w:val="979"/>
                          <w:pBdr/>
                          <w:spacing w:after="160" w:line="259" w:lineRule="auto"/>
                          <w:ind w:right="0" w:firstLine="0"/>
                          <w:jc w:val="left"/>
                          <w:rPr/>
                        </w:pPr>
                        <w:r>
                          <w:rPr>
                            <w:spacing w:val="-10"/>
                          </w:rPr>
                        </w:r>
                        <w:r/>
                      </w:p>
                    </w:txbxContent>
                  </v:textbox>
                </v:shape>
                <v:shape id="shape 45" o:spid="_x0000_s45" o:spt="1" type="#_x0000_t1" style="position:absolute;left:26029;top:2012;width:6405;height:2027;visibility:visible;" filled="f" stroked="f">
                  <v:textbox inset="0,0,0,0">
                    <w:txbxContent>
                      <w:p>
                        <w:pPr>
                          <w:pStyle w:val="979"/>
                          <w:pBdr/>
                          <w:spacing w:after="160" w:line="259" w:lineRule="auto"/>
                          <w:ind w:right="0" w:firstLine="0"/>
                          <w:jc w:val="left"/>
                          <w:rPr/>
                        </w:pPr>
                        <w:r>
                          <w:rPr>
                            <w:spacing w:val="-10"/>
                          </w:rPr>
                        </w:r>
                        <w:r/>
                      </w:p>
                    </w:txbxContent>
                  </v:textbox>
                </v:shape>
              </v:group>
            </w:pict>
          </mc:Fallback>
        </mc:AlternateContent>
      </w:r>
      <w:r>
        <w:rPr>
          <w:sz w:val="22"/>
          <w:szCs w:val="22"/>
        </w:rPr>
        <w:fldChar w:fldCharType="end"/>
      </w:r>
      <w:r>
        <w:rPr>
          <w:sz w:val="22"/>
          <w:szCs w:val="22"/>
        </w:rPr>
      </w:r>
      <w:r>
        <w:rPr>
          <w:sz w:val="22"/>
          <w:szCs w:val="22"/>
        </w:rPr>
      </w:r>
    </w:p>
    <w:p>
      <w:pPr>
        <w:pStyle w:val="979"/>
        <w:pBdr/>
        <w:spacing/>
        <w:ind w:right="43" w:firstLine="0" w:left="33"/>
        <w:rPr>
          <w:sz w:val="22"/>
          <w:szCs w:val="22"/>
        </w:rPr>
      </w:pPr>
      <w:r>
        <w:rPr>
          <w:sz w:val="22"/>
          <w:szCs w:val="22"/>
        </w:rPr>
        <w:t xml:space="preserve">согласие на обработку персональных данных моего ребенка: </w:t>
      </w: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1481455" cy="12065"/>
                <wp:effectExtent l="0" t="0" r="0" b="0"/>
                <wp:docPr id="31" name="_x0000_s1091"/>
                <wp:cNvGraphicFramePr/>
                <a:graphic xmlns:a="http://schemas.openxmlformats.org/drawingml/2006/main">
                  <a:graphicData uri="http://schemas.microsoft.com/office/word/2010/wordprocessingGroup">
                    <wpg:wgp>
                      <wpg:cNvGrpSpPr/>
                      <wpg:grpSpPr bwMode="auto">
                        <a:xfrm rot="0">
                          <a:off x="0" y="0"/>
                          <a:ext cx="1481455" cy="12065"/>
                          <a:chOff x="0" y="0"/>
                          <a:chExt cx="1481329" cy="12196"/>
                        </a:xfrm>
                      </wpg:grpSpPr>
                      <wps:wsp>
                        <wps:cNvPr id="0" name=""/>
                        <wps:cNvSpPr/>
                        <wps:spPr bwMode="auto">
                          <a:xfrm rot="0">
                            <a:off x="0" y="0"/>
                            <a:ext cx="1481329" cy="12196"/>
                          </a:xfrm>
                          <a:custGeom>
                            <a:avLst/>
                            <a:gdLst>
                              <a:gd name="gd0" fmla="val 65536"/>
                              <a:gd name="gd1" fmla="val 0"/>
                              <a:gd name="gd2" fmla="val 6098"/>
                              <a:gd name="gd3" fmla="val 1481329"/>
                              <a:gd name="gd4" fmla="val 6098"/>
                              <a:gd name="gd5" fmla="*/ w 0 1481329"/>
                              <a:gd name="gd6" fmla="*/ h 0 12196"/>
                              <a:gd name="gd7" fmla="*/ w 1481329 1481329"/>
                              <a:gd name="gd8" fmla="*/ h 12196 12196"/>
                            </a:gdLst>
                            <a:ahLst/>
                            <a:cxnLst/>
                            <a:rect l="gd5" t="gd6" r="gd7" b="gd8"/>
                            <a:pathLst>
                              <a:path w="1481329" h="12196" fill="norm" stroke="1" extrusionOk="0">
                                <a:moveTo>
                                  <a:pt x="gd1" y="gd2"/>
                                </a:moveTo>
                                <a:lnTo>
                                  <a:pt x="gd3" y="gd4"/>
                                </a:lnTo>
                              </a:path>
                            </a:pathLst>
                          </a:custGeom>
                          <a:noFill/>
                          <a:ln w="12196">
                            <a:solidFill>
                              <a:srgbClr val="000000"/>
                            </a:solidFill>
                            <a:prstDash val="solid"/>
                          </a:ln>
                        </wps:spPr>
                        <wps:bodyPr rot="0">
                          <a:prstTxWarp prst="textNoShape">
                            <a:avLst/>
                          </a:prstTxWarp>
                          <a:noAutofit/>
                        </wps:bodyPr>
                      </wps:wsp>
                    </wpg:wgp>
                  </a:graphicData>
                </a:graphic>
              </wp:inline>
            </w:drawing>
          </mc:Choice>
          <mc:Fallback>
            <w:pict>
              <v:group id="group 46" o:spid="_x0000_s0000" style="width:116.65pt;height:0.95pt;mso-wrap-distance-left:0.00pt;mso-wrap-distance-top:0.00pt;mso-wrap-distance-right:0.00pt;mso-wrap-distance-bottom:0.00pt;rotation:0;" coordorigin="0,0" coordsize="14813,121">
                <v:shape id="shape 47" o:spid="_x0000_s47" style="position:absolute;left:0;top:0;width:14813;height:121;rotation:0;visibility:visible;" path="m0,50000l100000,50000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spacing w:after="171" w:line="259" w:lineRule="auto"/>
        <w:ind w:right="0" w:firstLine="0" w:left="29"/>
        <w:jc w:val="left"/>
        <w:rPr>
          <w:sz w:val="22"/>
          <w:szCs w:val="22"/>
        </w:rPr>
      </w:pP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4121150" cy="12065"/>
                <wp:effectExtent l="0" t="0" r="0" b="0"/>
                <wp:docPr id="32" name="_x0000_s1089"/>
                <wp:cNvGraphicFramePr/>
                <a:graphic xmlns:a="http://schemas.openxmlformats.org/drawingml/2006/main">
                  <a:graphicData uri="http://schemas.microsoft.com/office/word/2010/wordprocessingGroup">
                    <wpg:wgp>
                      <wpg:cNvGrpSpPr/>
                      <wpg:grpSpPr bwMode="auto">
                        <a:xfrm rot="0">
                          <a:off x="0" y="0"/>
                          <a:ext cx="4121150" cy="12065"/>
                          <a:chOff x="0" y="0"/>
                          <a:chExt cx="4120896" cy="12196"/>
                        </a:xfrm>
                      </wpg:grpSpPr>
                      <wps:wsp>
                        <wps:cNvPr id="0" name=""/>
                        <wps:cNvSpPr/>
                        <wps:spPr bwMode="auto">
                          <a:xfrm rot="0">
                            <a:off x="0" y="0"/>
                            <a:ext cx="4120896" cy="12196"/>
                          </a:xfrm>
                          <a:custGeom>
                            <a:avLst/>
                            <a:gdLst>
                              <a:gd name="gd0" fmla="val 65536"/>
                              <a:gd name="gd1" fmla="val 0"/>
                              <a:gd name="gd2" fmla="val 6098"/>
                              <a:gd name="gd3" fmla="val 4120896"/>
                              <a:gd name="gd4" fmla="val 6098"/>
                              <a:gd name="gd5" fmla="*/ w 0 4120896"/>
                              <a:gd name="gd6" fmla="*/ h 0 12196"/>
                              <a:gd name="gd7" fmla="*/ w 4120896 4120896"/>
                              <a:gd name="gd8" fmla="*/ h 12196 12196"/>
                            </a:gdLst>
                            <a:ahLst/>
                            <a:cxnLst/>
                            <a:rect l="gd5" t="gd6" r="gd7" b="gd8"/>
                            <a:pathLst>
                              <a:path w="4120896" h="12196" fill="norm" stroke="1" extrusionOk="0">
                                <a:moveTo>
                                  <a:pt x="gd1" y="gd2"/>
                                </a:moveTo>
                                <a:lnTo>
                                  <a:pt x="gd3" y="gd4"/>
                                </a:lnTo>
                              </a:path>
                            </a:pathLst>
                          </a:custGeom>
                          <a:noFill/>
                          <a:ln w="12196">
                            <a:solidFill>
                              <a:srgbClr val="000000"/>
                            </a:solidFill>
                            <a:prstDash val="solid"/>
                          </a:ln>
                        </wps:spPr>
                        <wps:bodyPr rot="0">
                          <a:prstTxWarp prst="textNoShape">
                            <a:avLst/>
                          </a:prstTxWarp>
                          <a:noAutofit/>
                        </wps:bodyPr>
                      </wps:wsp>
                    </wpg:wgp>
                  </a:graphicData>
                </a:graphic>
              </wp:inline>
            </w:drawing>
          </mc:Choice>
          <mc:Fallback>
            <w:pict>
              <v:group id="group 48" o:spid="_x0000_s0000" style="width:324.50pt;height:0.95pt;mso-wrap-distance-left:0.00pt;mso-wrap-distance-top:0.00pt;mso-wrap-distance-right:0.00pt;mso-wrap-distance-bottom:0.00pt;rotation:0;" coordorigin="0,0" coordsize="41208,121">
                <v:shape id="shape 49" o:spid="_x0000_s49" style="position:absolute;left:0;top:0;width:41208;height:121;rotation:0;visibility:visible;" path="m0,50000l100000,50000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spacing w:after="396" w:line="265" w:lineRule="auto"/>
        <w:ind w:right="547" w:hanging="10" w:left="528"/>
        <w:jc w:val="center"/>
        <w:rPr>
          <w:sz w:val="22"/>
          <w:szCs w:val="22"/>
        </w:rPr>
      </w:pPr>
      <w:r>
        <w:rPr>
          <w:sz w:val="22"/>
          <w:szCs w:val="22"/>
        </w:rPr>
        <w:t xml:space="preserve">фамилия, имя, отчество</w:t>
      </w:r>
      <w:r>
        <w:rPr>
          <w:sz w:val="22"/>
          <w:szCs w:val="22"/>
        </w:rPr>
      </w:r>
      <w:r>
        <w:rPr>
          <w:sz w:val="22"/>
          <w:szCs w:val="22"/>
        </w:rPr>
      </w:r>
    </w:p>
    <w:p>
      <w:pPr>
        <w:pStyle w:val="979"/>
        <w:pBdr/>
        <w:spacing/>
        <w:ind w:right="43" w:firstLine="0" w:left="33"/>
        <w:rPr>
          <w:sz w:val="22"/>
          <w:szCs w:val="22"/>
        </w:rPr>
      </w:pPr>
      <w:r>
        <w:rPr>
          <w:sz w:val="22"/>
          <w:szCs w:val="22"/>
        </w:rPr>
        <w:t xml:space="preserve">на следующих условиях:</w:t>
      </w:r>
      <w:r>
        <w:rPr>
          <w:sz w:val="22"/>
          <w:szCs w:val="22"/>
        </w:rPr>
      </w:r>
      <w:r>
        <w:rPr>
          <w:sz w:val="22"/>
          <w:szCs w:val="22"/>
        </w:rPr>
      </w:r>
    </w:p>
    <w:p>
      <w:pPr>
        <w:pStyle w:val="979"/>
        <w:pBdr/>
        <w:spacing/>
        <w:ind w:right="43" w:left="33"/>
        <w:rPr>
          <w:sz w:val="22"/>
          <w:szCs w:val="22"/>
        </w:rPr>
      </w:pPr>
      <w:r>
        <w:rPr>
          <w:sz w:val="22"/>
          <w:szCs w:val="22"/>
        </w:rPr>
        <w:t xml:space="preserve">Оргкомитет осуществляет обработку персональных данных исключительно в целях регистрации сведений, необходимых для участия в областном конкурсе отрядов ЮЩ «Безопасное колесо 2024».</w:t>
      </w:r>
      <w:r>
        <w:rPr>
          <w:sz w:val="22"/>
          <w:szCs w:val="22"/>
        </w:rPr>
      </w:r>
      <w:r>
        <w:rPr>
          <w:sz w:val="22"/>
          <w:szCs w:val="22"/>
        </w:rPr>
      </w:r>
    </w:p>
    <w:p>
      <w:pPr>
        <w:pStyle w:val="979"/>
        <w:pBdr/>
        <w:spacing w:after="29"/>
        <w:ind w:right="43" w:left="33"/>
        <w:rPr>
          <w:sz w:val="22"/>
          <w:szCs w:val="22"/>
        </w:rPr>
      </w:pPr>
      <w:r>
        <w:rPr>
          <w:sz w:val="22"/>
          <w:szCs w:val="22"/>
        </w:rPr>
        <w:t xml:space="preserve">Субъект дает согласие </w:t>
      </w:r>
      <w:r>
        <w:rPr>
          <w:sz w:val="22"/>
          <w:szCs w:val="22"/>
        </w:rPr>
        <w:t xml:space="preserve">на обработку Оргкомитетом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w:t>
      </w:r>
      <w:r>
        <w:rPr>
          <w:sz w:val="22"/>
          <w:szCs w:val="22"/>
        </w:rPr>
        <w:t xml:space="preserve">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Оргкомитету и Учредителям областного конкурса ЮИД «Безопасное колесо 2024»</w:t>
      </w:r>
      <w:r>
        <w:rPr>
          <w:sz w:val="22"/>
          <w:szCs w:val="22"/>
        </w:rPr>
      </w:r>
      <w:r>
        <w:rPr>
          <w:sz w:val="22"/>
          <w:szCs w:val="22"/>
        </w:rPr>
      </w:r>
    </w:p>
    <w:p>
      <w:pPr>
        <w:pStyle w:val="979"/>
        <w:pBdr/>
        <w:spacing/>
        <w:ind w:right="43" w:firstLine="0" w:left="653"/>
        <w:rPr>
          <w:sz w:val="22"/>
          <w:szCs w:val="22"/>
        </w:rPr>
      </w:pPr>
      <w:r>
        <w:rPr>
          <w:sz w:val="22"/>
          <w:szCs w:val="22"/>
        </w:rPr>
        <w:t xml:space="preserve">Настоящее согласие действует бессрочно .</w:t>
      </w:r>
      <w:r>
        <w:rPr>
          <w:sz w:val="22"/>
          <w:szCs w:val="22"/>
        </w:rPr>
      </w:r>
      <w:r>
        <w:rPr>
          <w:sz w:val="22"/>
          <w:szCs w:val="22"/>
        </w:rPr>
      </w:r>
    </w:p>
    <w:p>
      <w:pPr>
        <w:pStyle w:val="979"/>
        <w:pBdr/>
        <w:spacing w:after="369"/>
        <w:ind w:right="43" w:left="33"/>
        <w:rPr>
          <w:sz w:val="22"/>
          <w:szCs w:val="22"/>
        </w:rPr>
      </w:pPr>
      <w:r>
        <w:rPr>
          <w:sz w:val="22"/>
          <w:szCs w:val="22"/>
        </w:rPr>
        <w:t xml:space="preserve">Субъект по письменному запросу имеет право на получение информации, касающейся обработки его персональных данных (в соответствии с п.4 ст. 14 Федерального закона от 27.06.2006 № 152-ФЗ).</w:t>
      </w:r>
      <w:r>
        <w:rPr>
          <w:sz w:val="22"/>
          <w:szCs w:val="22"/>
        </w:rPr>
      </w:r>
      <w:r>
        <w:rPr>
          <w:sz w:val="22"/>
          <w:szCs w:val="22"/>
        </w:rPr>
      </w:r>
    </w:p>
    <w:p>
      <w:pPr>
        <w:pStyle w:val="979"/>
        <w:pBdr/>
        <w:tabs>
          <w:tab w:val="center" w:leader="none" w:pos="2093"/>
          <w:tab w:val="center" w:leader="none" w:pos="6221"/>
        </w:tabs>
        <w:spacing w:after="3"/>
        <w:ind w:right="0" w:firstLine="0"/>
        <w:jc w:val="left"/>
        <w:rPr>
          <w:sz w:val="22"/>
          <w:szCs w:val="22"/>
        </w:rPr>
      </w:pPr>
      <w:r>
        <w:rPr>
          <w:sz w:val="22"/>
          <w:szCs w:val="22"/>
        </w:rPr>
        <w:tab/>
      </w: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1280160" cy="12065"/>
                <wp:effectExtent l="0" t="0" r="0" b="0"/>
                <wp:docPr id="33" name="_x0000_s1087"/>
                <wp:cNvGraphicFramePr/>
                <a:graphic xmlns:a="http://schemas.openxmlformats.org/drawingml/2006/main">
                  <a:graphicData uri="http://schemas.microsoft.com/office/word/2010/wordprocessingGroup">
                    <wpg:wgp>
                      <wpg:cNvGrpSpPr/>
                      <wpg:grpSpPr bwMode="auto">
                        <a:xfrm rot="0">
                          <a:off x="0" y="0"/>
                          <a:ext cx="1280160" cy="12065"/>
                          <a:chOff x="0" y="0"/>
                          <a:chExt cx="1280160" cy="12196"/>
                        </a:xfrm>
                      </wpg:grpSpPr>
                      <wps:wsp>
                        <wps:cNvPr id="0" name=""/>
                        <wps:cNvSpPr/>
                        <wps:spPr bwMode="auto">
                          <a:xfrm rot="0">
                            <a:off x="0" y="0"/>
                            <a:ext cx="1280160" cy="12196"/>
                          </a:xfrm>
                          <a:custGeom>
                            <a:avLst/>
                            <a:gdLst>
                              <a:gd name="gd0" fmla="val 65536"/>
                              <a:gd name="gd1" fmla="val 0"/>
                              <a:gd name="gd2" fmla="val 6098"/>
                              <a:gd name="gd3" fmla="val 1280160"/>
                              <a:gd name="gd4" fmla="val 6098"/>
                              <a:gd name="gd5" fmla="*/ w 0 1280160"/>
                              <a:gd name="gd6" fmla="*/ h 0 12196"/>
                              <a:gd name="gd7" fmla="*/ w 1280160 1280160"/>
                              <a:gd name="gd8" fmla="*/ h 12196 12196"/>
                            </a:gdLst>
                            <a:ahLst/>
                            <a:cxnLst/>
                            <a:rect l="gd5" t="gd6" r="gd7" b="gd8"/>
                            <a:pathLst>
                              <a:path w="1280160" h="12196" fill="norm" stroke="1" extrusionOk="0">
                                <a:moveTo>
                                  <a:pt x="gd1" y="gd2"/>
                                </a:moveTo>
                                <a:lnTo>
                                  <a:pt x="gd3" y="gd4"/>
                                </a:lnTo>
                              </a:path>
                            </a:pathLst>
                          </a:custGeom>
                          <a:noFill/>
                          <a:ln w="12196">
                            <a:solidFill>
                              <a:srgbClr val="000000"/>
                            </a:solidFill>
                            <a:prstDash val="solid"/>
                          </a:ln>
                        </wps:spPr>
                        <wps:bodyPr rot="0">
                          <a:prstTxWarp prst="textNoShape">
                            <a:avLst/>
                          </a:prstTxWarp>
                          <a:noAutofit/>
                        </wps:bodyPr>
                      </wps:wsp>
                    </wpg:wgp>
                  </a:graphicData>
                </a:graphic>
              </wp:inline>
            </w:drawing>
          </mc:Choice>
          <mc:Fallback>
            <w:pict>
              <v:group id="group 50" o:spid="_x0000_s0000" style="width:100.80pt;height:0.95pt;mso-wrap-distance-left:0.00pt;mso-wrap-distance-top:0.00pt;mso-wrap-distance-right:0.00pt;mso-wrap-distance-bottom:0.00pt;rotation:0;" coordorigin="0,0" coordsize="12801,121">
                <v:shape id="shape 51" o:spid="_x0000_s51" style="position:absolute;left:0;top:0;width:12801;height:121;rotation:0;visibility:visible;" path="m0,50000l100000,50000e" coordsize="100000,100000" filled="f" strokecolor="#000000" strokeweight="0.96pt">
                  <v:path textboxrect="0,0,100000,100000"/>
                  <v:stroke dashstyle="solid"/>
                </v:shape>
              </v:group>
            </w:pict>
          </mc:Fallback>
        </mc:AlternateContent>
      </w:r>
      <w:r>
        <w:rPr>
          <w:sz w:val="22"/>
          <w:szCs w:val="22"/>
        </w:rPr>
        <w:fldChar w:fldCharType="end"/>
      </w:r>
      <w:r>
        <w:rPr>
          <w:sz w:val="22"/>
          <w:szCs w:val="22"/>
        </w:rPr>
        <w:t xml:space="preserve">2025 г.</w:t>
        <w:tab/>
      </w: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1377950" cy="12065"/>
                <wp:effectExtent l="0" t="0" r="0" b="0"/>
                <wp:docPr id="34" name="_x0000_s1085"/>
                <wp:cNvGraphicFramePr/>
                <a:graphic xmlns:a="http://schemas.openxmlformats.org/drawingml/2006/main">
                  <a:graphicData uri="http://schemas.microsoft.com/office/word/2010/wordprocessingGroup">
                    <wpg:wgp>
                      <wpg:cNvGrpSpPr/>
                      <wpg:grpSpPr bwMode="auto">
                        <a:xfrm rot="0">
                          <a:off x="0" y="0"/>
                          <a:ext cx="1377950" cy="12065"/>
                          <a:chOff x="0" y="0"/>
                          <a:chExt cx="1377696" cy="12195"/>
                        </a:xfrm>
                      </wpg:grpSpPr>
                      <wps:wsp>
                        <wps:cNvPr id="0" name=""/>
                        <wps:cNvSpPr/>
                        <wps:spPr bwMode="auto">
                          <a:xfrm rot="0">
                            <a:off x="0" y="0"/>
                            <a:ext cx="1377696" cy="12195"/>
                          </a:xfrm>
                          <a:custGeom>
                            <a:avLst/>
                            <a:gdLst>
                              <a:gd name="gd0" fmla="val 65536"/>
                              <a:gd name="gd1" fmla="val 0"/>
                              <a:gd name="gd2" fmla="val 6098"/>
                              <a:gd name="gd3" fmla="val 1377696"/>
                              <a:gd name="gd4" fmla="val 6098"/>
                              <a:gd name="gd5" fmla="*/ w 0 1377696"/>
                              <a:gd name="gd6" fmla="*/ h 0 12195"/>
                              <a:gd name="gd7" fmla="*/ w 1377696 1377696"/>
                              <a:gd name="gd8" fmla="*/ h 12195 12195"/>
                            </a:gdLst>
                            <a:ahLst/>
                            <a:cxnLst/>
                            <a:rect l="gd5" t="gd6" r="gd7" b="gd8"/>
                            <a:pathLst>
                              <a:path w="1377696"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52" o:spid="_x0000_s0000" style="width:108.50pt;height:0.95pt;mso-wrap-distance-left:0.00pt;mso-wrap-distance-top:0.00pt;mso-wrap-distance-right:0.00pt;mso-wrap-distance-bottom:0.00pt;rotation:0;" coordorigin="0,0" coordsize="13776,121">
                <v:shape id="shape 53" o:spid="_x0000_s53" style="position:absolute;left:0;top:0;width:13776;height:121;rotation:0;visibility:visible;" path="m0,50002l100000,50002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tabs>
          <w:tab w:val="center" w:leader="none" w:pos="2237"/>
          <w:tab w:val="center" w:leader="none" w:pos="6754"/>
        </w:tabs>
        <w:spacing w:after="97" w:line="259" w:lineRule="auto"/>
        <w:ind w:right="0" w:firstLine="0"/>
        <w:jc w:val="left"/>
        <w:rPr>
          <w:sz w:val="22"/>
          <w:szCs w:val="22"/>
        </w:rPr>
      </w:pPr>
      <w:r>
        <w:rPr>
          <w:sz w:val="22"/>
        </w:rPr>
        <w:tab/>
        <w:t xml:space="preserve">(дата)</w:t>
        <w:tab/>
        <w:t xml:space="preserve">(по</w:t>
      </w:r>
      <w:r>
        <w:rPr>
          <w:sz w:val="22"/>
          <w:szCs w:val="22"/>
          <w:u w:val="single"/>
        </w:rPr>
        <w:t xml:space="preserve">дпи</w:t>
      </w:r>
      <w:r>
        <w:rPr>
          <w:sz w:val="22"/>
        </w:rPr>
        <w:t xml:space="preserve">сь)/(расшифровка по</w:t>
      </w:r>
      <w:r>
        <w:rPr>
          <w:sz w:val="22"/>
          <w:szCs w:val="22"/>
          <w:u w:val="single"/>
        </w:rPr>
        <w:t xml:space="preserve">дпи</w:t>
      </w:r>
      <w:r>
        <w:rPr>
          <w:sz w:val="22"/>
        </w:rPr>
        <w:t xml:space="preserve">си)</w:t>
      </w:r>
      <w:r>
        <w:rPr>
          <w:sz w:val="22"/>
          <w:szCs w:val="22"/>
        </w:rPr>
      </w:r>
      <w:r>
        <w:rPr>
          <w:sz w:val="22"/>
          <w:szCs w:val="22"/>
        </w:rPr>
      </w:r>
    </w:p>
    <w:p>
      <w:pPr>
        <w:pStyle w:val="979"/>
        <w:pBdr/>
        <w:spacing w:after="375"/>
        <w:ind w:right="43" w:left="96"/>
        <w:rPr>
          <w:sz w:val="22"/>
          <w:szCs w:val="22"/>
        </w:rPr>
      </w:pPr>
      <w:r>
        <w:rPr>
          <w:sz w:val="22"/>
          <w:szCs w:val="22"/>
        </w:rPr>
        <w:t xml:space="preserve">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r>
        <w:rPr>
          <w:sz w:val="22"/>
          <w:szCs w:val="22"/>
        </w:rPr>
      </w:r>
      <w:r>
        <w:rPr>
          <w:sz w:val="22"/>
          <w:szCs w:val="22"/>
        </w:rPr>
      </w:r>
    </w:p>
    <w:p>
      <w:pPr>
        <w:pStyle w:val="979"/>
        <w:pBdr/>
        <w:tabs>
          <w:tab w:val="center" w:leader="none" w:pos="2290"/>
          <w:tab w:val="right" w:leader="none" w:pos="8899"/>
        </w:tabs>
        <w:spacing/>
        <w:ind w:right="0" w:firstLine="0"/>
        <w:jc w:val="left"/>
        <w:rPr>
          <w:sz w:val="22"/>
          <w:szCs w:val="22"/>
        </w:rPr>
      </w:pPr>
      <w:r>
        <w:rPr>
          <w:sz w:val="22"/>
          <w:szCs w:val="22"/>
        </w:rPr>
        <w:tab/>
      </w: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1511935" cy="18415"/>
                <wp:effectExtent l="0" t="0" r="0" b="0"/>
                <wp:docPr id="35" name="_x0000_s1083"/>
                <wp:cNvGraphicFramePr/>
                <a:graphic xmlns:a="http://schemas.openxmlformats.org/drawingml/2006/main">
                  <a:graphicData uri="http://schemas.microsoft.com/office/word/2010/wordprocessingGroup">
                    <wpg:wgp>
                      <wpg:cNvGrpSpPr/>
                      <wpg:grpSpPr bwMode="auto">
                        <a:xfrm rot="0">
                          <a:off x="0" y="0"/>
                          <a:ext cx="1511935" cy="18415"/>
                          <a:chOff x="0" y="0"/>
                          <a:chExt cx="1511808" cy="18293"/>
                        </a:xfrm>
                      </wpg:grpSpPr>
                      <wps:wsp>
                        <wps:cNvPr id="0" name=""/>
                        <wps:cNvSpPr/>
                        <wps:spPr bwMode="auto">
                          <a:xfrm rot="0">
                            <a:off x="0" y="0"/>
                            <a:ext cx="1511808" cy="18293"/>
                          </a:xfrm>
                          <a:custGeom>
                            <a:avLst/>
                            <a:gdLst>
                              <a:gd name="gd0" fmla="val 65536"/>
                              <a:gd name="gd1" fmla="val 0"/>
                              <a:gd name="gd2" fmla="val 9147"/>
                              <a:gd name="gd3" fmla="val 1511808"/>
                              <a:gd name="gd4" fmla="val 9147"/>
                              <a:gd name="gd5" fmla="*/ w 0 1511808"/>
                              <a:gd name="gd6" fmla="*/ h 0 18293"/>
                              <a:gd name="gd7" fmla="*/ w 1511808 1511808"/>
                              <a:gd name="gd8" fmla="*/ h 18293 18293"/>
                            </a:gdLst>
                            <a:ahLst/>
                            <a:cxnLst/>
                            <a:rect l="gd5" t="gd6" r="gd7" b="gd8"/>
                            <a:pathLst>
                              <a:path w="1511808" h="18293" fill="norm" stroke="1" extrusionOk="0">
                                <a:moveTo>
                                  <a:pt x="gd1" y="gd2"/>
                                </a:moveTo>
                                <a:lnTo>
                                  <a:pt x="gd3" y="gd4"/>
                                </a:lnTo>
                              </a:path>
                            </a:pathLst>
                          </a:custGeom>
                          <a:noFill/>
                          <a:ln w="18292">
                            <a:solidFill>
                              <a:srgbClr val="000000"/>
                            </a:solidFill>
                            <a:prstDash val="solid"/>
                          </a:ln>
                        </wps:spPr>
                        <wps:bodyPr rot="0">
                          <a:prstTxWarp prst="textNoShape">
                            <a:avLst/>
                          </a:prstTxWarp>
                          <a:noAutofit/>
                        </wps:bodyPr>
                      </wps:wsp>
                    </wpg:wgp>
                  </a:graphicData>
                </a:graphic>
              </wp:inline>
            </w:drawing>
          </mc:Choice>
          <mc:Fallback>
            <w:pict>
              <v:group id="group 54" o:spid="_x0000_s0000" style="width:119.05pt;height:1.45pt;mso-wrap-distance-left:0.00pt;mso-wrap-distance-top:0.00pt;mso-wrap-distance-right:0.00pt;mso-wrap-distance-bottom:0.00pt;rotation:0;" coordorigin="0,0" coordsize="15118,182">
                <v:shape id="shape 55" o:spid="_x0000_s55" style="position:absolute;left:0;top:0;width:15118;height:182;rotation:0;visibility:visible;" path="m0,50002l100000,50002e" coordsize="100000,100000" filled="f" strokecolor="#000000" strokeweight="1.44pt">
                  <v:path textboxrect="0,0,100000,100000"/>
                  <v:stroke dashstyle="solid"/>
                </v:shape>
              </v:group>
            </w:pict>
          </mc:Fallback>
        </mc:AlternateContent>
      </w:r>
      <w:r>
        <w:rPr>
          <w:sz w:val="22"/>
          <w:szCs w:val="22"/>
        </w:rPr>
        <w:fldChar w:fldCharType="end"/>
      </w:r>
      <w:r>
        <w:rPr>
          <w:sz w:val="22"/>
          <w:szCs w:val="22"/>
        </w:rPr>
        <w:t xml:space="preserve">2025 г.</w:t>
        <w:tab/>
      </w:r>
      <w:r>
        <w:rPr>
          <w:sz w:val="22"/>
          <w:szCs w:val="22"/>
        </w:rPr>
        <w:fldChar w:fldCharType="begin"/>
      </w:r>
      <w:r>
        <w:rPr>
          <w:sz w:val="22"/>
          <w:szCs w:val="22"/>
        </w:rPr>
        <w:instrText xml:space="preserve"> SHAPE  \* MERGEFORMAT </w:instrText>
      </w:r>
      <w:r>
        <w:rPr>
          <w:sz w:val="22"/>
          <w:szCs w:val="22"/>
        </w:rPr>
        <w:fldChar w:fldCharType="separate"/>
      </w:r>
      <w:r>
        <w:rPr>
          <w:sz w:val="22"/>
          <w:szCs w:val="22"/>
        </w:rPr>
        <mc:AlternateContent>
          <mc:Choice Requires="wpg">
            <w:drawing>
              <wp:inline xmlns:wp="http://schemas.openxmlformats.org/drawingml/2006/wordprocessingDrawing" distT="0" distB="0" distL="0" distR="0">
                <wp:extent cx="2761615" cy="12065"/>
                <wp:effectExtent l="0" t="0" r="0" b="0"/>
                <wp:docPr id="36" name="_x0000_s1081"/>
                <wp:cNvGraphicFramePr/>
                <a:graphic xmlns:a="http://schemas.openxmlformats.org/drawingml/2006/main">
                  <a:graphicData uri="http://schemas.microsoft.com/office/word/2010/wordprocessingGroup">
                    <wpg:wgp>
                      <wpg:cNvGrpSpPr/>
                      <wpg:grpSpPr bwMode="auto">
                        <a:xfrm rot="0">
                          <a:off x="0" y="0"/>
                          <a:ext cx="2761615" cy="12065"/>
                          <a:chOff x="0" y="0"/>
                          <a:chExt cx="2761488" cy="12195"/>
                        </a:xfrm>
                      </wpg:grpSpPr>
                      <wps:wsp>
                        <wps:cNvPr id="0" name=""/>
                        <wps:cNvSpPr/>
                        <wps:spPr bwMode="auto">
                          <a:xfrm rot="0">
                            <a:off x="0" y="0"/>
                            <a:ext cx="2761488" cy="12195"/>
                          </a:xfrm>
                          <a:custGeom>
                            <a:avLst/>
                            <a:gdLst>
                              <a:gd name="gd0" fmla="val 65536"/>
                              <a:gd name="gd1" fmla="val 0"/>
                              <a:gd name="gd2" fmla="val 6097"/>
                              <a:gd name="gd3" fmla="val 2761488"/>
                              <a:gd name="gd4" fmla="val 6097"/>
                              <a:gd name="gd5" fmla="*/ w 0 2761488"/>
                              <a:gd name="gd6" fmla="*/ h 0 12195"/>
                              <a:gd name="gd7" fmla="*/ w 2761488 2761488"/>
                              <a:gd name="gd8" fmla="*/ h 12195 12195"/>
                            </a:gdLst>
                            <a:ahLst/>
                            <a:cxnLst/>
                            <a:rect l="gd5" t="gd6" r="gd7" b="gd8"/>
                            <a:pathLst>
                              <a:path w="2761488"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56" o:spid="_x0000_s0000" style="width:217.45pt;height:0.95pt;mso-wrap-distance-left:0.00pt;mso-wrap-distance-top:0.00pt;mso-wrap-distance-right:0.00pt;mso-wrap-distance-bottom:0.00pt;rotation:0;" coordorigin="0,0" coordsize="27614,121">
                <v:shape id="shape 57" o:spid="_x0000_s57" style="position:absolute;left:0;top:0;width:27614;height:121;rotation:0;visibility:visible;" path="m0,49995l100000,49995e" coordsize="100000,100000" filled="f" strokecolor="#000000" strokeweight="0.96pt">
                  <v:path textboxrect="0,0,100000,100000"/>
                  <v:stroke dashstyle="solid"/>
                </v:shape>
              </v:group>
            </w:pict>
          </mc:Fallback>
        </mc:AlternateContent>
      </w:r>
      <w:r>
        <w:rPr>
          <w:sz w:val="22"/>
          <w:szCs w:val="22"/>
        </w:rPr>
        <w:fldChar w:fldCharType="end"/>
      </w:r>
      <w:r>
        <w:rPr>
          <w:sz w:val="22"/>
          <w:szCs w:val="22"/>
        </w:rPr>
      </w:r>
      <w:r>
        <w:rPr>
          <w:sz w:val="22"/>
          <w:szCs w:val="22"/>
        </w:rPr>
      </w:r>
    </w:p>
    <w:p>
      <w:pPr>
        <w:pStyle w:val="979"/>
        <w:pBdr/>
        <w:tabs>
          <w:tab w:val="center" w:leader="none" w:pos="2198"/>
          <w:tab w:val="center" w:leader="none" w:pos="6547"/>
        </w:tabs>
        <w:spacing w:after="3" w:line="259" w:lineRule="auto"/>
        <w:ind w:right="0" w:firstLine="0"/>
        <w:jc w:val="left"/>
        <w:rPr>
          <w:sz w:val="22"/>
          <w:szCs w:val="22"/>
        </w:rPr>
      </w:pPr>
      <w:r>
        <w:rPr>
          <w:sz w:val="22"/>
        </w:rPr>
        <w:tab/>
        <w:t xml:space="preserve">(дата)</w:t>
        <w:tab/>
        <w:t xml:space="preserve">(подпись)/(расшифровка подписи)</w:t>
      </w:r>
      <w:r>
        <w:rPr>
          <w:sz w:val="22"/>
          <w:szCs w:val="22"/>
        </w:rPr>
      </w:r>
      <w:r>
        <w:rPr>
          <w:sz w:val="22"/>
          <w:szCs w:val="22"/>
        </w:rPr>
      </w:r>
    </w:p>
    <w:p>
      <w:pPr>
        <w:pStyle w:val="979"/>
        <w:pBdr/>
        <w:spacing w:after="1" w:line="218" w:lineRule="auto"/>
        <w:ind w:right="787" w:firstLine="4128" w:left="23"/>
        <w:jc w:val="left"/>
        <w:rPr>
          <w:sz w:val="22"/>
          <w:szCs w:val="22"/>
        </w:rPr>
      </w:pPr>
      <w:r>
        <w:rPr>
          <w:sz w:val="22"/>
          <w:szCs w:val="22"/>
          <w:highlight w:val="none"/>
        </w:rPr>
      </w:r>
      <w:r>
        <w:rPr>
          <w:sz w:val="22"/>
          <w:szCs w:val="22"/>
        </w:rPr>
      </w:r>
      <w:r>
        <w:rPr>
          <w:sz w:val="22"/>
          <w:szCs w:val="22"/>
        </w:rPr>
      </w:r>
    </w:p>
    <w:p>
      <w:pPr>
        <w:pStyle w:val="979"/>
        <w:pBdr/>
        <w:spacing w:after="1" w:line="218" w:lineRule="auto"/>
        <w:ind w:right="787" w:firstLine="4128" w:left="23"/>
        <w:jc w:val="left"/>
        <w:rPr>
          <w:sz w:val="26"/>
          <w:szCs w:val="26"/>
          <w:highlight w:val="none"/>
        </w:rPr>
      </w:pPr>
      <w:r>
        <w:rPr>
          <w:sz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szCs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szCs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6"/>
          <w:szCs w:val="26"/>
          <w:highlight w:val="none"/>
        </w:rPr>
      </w:pPr>
      <w:r>
        <w:rPr>
          <w:sz w:val="26"/>
          <w:highlight w:val="none"/>
        </w:rPr>
      </w:r>
      <w:r>
        <w:rPr>
          <w:sz w:val="26"/>
          <w:szCs w:val="26"/>
          <w:highlight w:val="none"/>
        </w:rPr>
      </w:r>
      <w:r>
        <w:rPr>
          <w:sz w:val="26"/>
          <w:szCs w:val="26"/>
          <w:highlight w:val="none"/>
        </w:rPr>
      </w:r>
    </w:p>
    <w:p>
      <w:pPr>
        <w:pStyle w:val="979"/>
        <w:pBdr/>
        <w:spacing w:after="1" w:line="218" w:lineRule="auto"/>
        <w:ind w:right="787" w:firstLine="4128" w:left="23"/>
        <w:jc w:val="left"/>
        <w:rPr>
          <w:sz w:val="20"/>
          <w:szCs w:val="20"/>
        </w:rPr>
      </w:pPr>
      <w:r>
        <w:rPr>
          <w:sz w:val="20"/>
          <w:szCs w:val="20"/>
        </w:rPr>
        <w:t xml:space="preserve">Согласие</w:t>
      </w:r>
      <w:r>
        <w:rPr>
          <w:sz w:val="20"/>
          <w:szCs w:val="20"/>
        </w:rPr>
      </w:r>
      <w:r>
        <w:rPr>
          <w:sz w:val="20"/>
          <w:szCs w:val="20"/>
        </w:rPr>
      </w:r>
    </w:p>
    <w:p>
      <w:pPr>
        <w:pStyle w:val="979"/>
        <w:pBdr/>
        <w:spacing w:after="1" w:line="218" w:lineRule="auto"/>
        <w:ind w:right="787" w:firstLine="4128" w:left="23"/>
        <w:jc w:val="left"/>
        <w:rPr>
          <w:sz w:val="18"/>
          <w:szCs w:val="18"/>
          <w:highlight w:val="none"/>
        </w:rPr>
      </w:pPr>
      <w:r>
        <w:rPr>
          <w:sz w:val="18"/>
          <w:szCs w:val="18"/>
          <w:highlight w:val="none"/>
        </w:rPr>
      </w:r>
      <w:r>
        <w:rPr>
          <w:sz w:val="18"/>
          <w:szCs w:val="18"/>
          <w:highlight w:val="none"/>
        </w:rPr>
      </w:r>
      <w:r>
        <w:rPr>
          <w:sz w:val="18"/>
          <w:szCs w:val="18"/>
          <w:highlight w:val="none"/>
        </w:rPr>
      </w:r>
    </w:p>
    <w:p>
      <w:pPr>
        <w:pStyle w:val="979"/>
        <w:pBdr/>
        <w:spacing w:after="172" w:line="259" w:lineRule="auto"/>
        <w:ind w:right="0" w:firstLine="0"/>
        <w:jc w:val="left"/>
        <w:rPr>
          <w:sz w:val="20"/>
          <w:szCs w:val="20"/>
          <w:highlight w:val="none"/>
        </w:rPr>
      </w:pPr>
      <w:r>
        <w:rPr>
          <w:lang w:val="ru-RU"/>
        </w:rPr>
        <w:t xml:space="preserve">                              </w:t>
      </w:r>
      <w:r>
        <w:rPr>
          <w:sz w:val="20"/>
          <w:szCs w:val="20"/>
          <w:lang w:val="ru-RU"/>
        </w:rPr>
        <w:t xml:space="preserve">на обработку персональных данных для сопровождающего</w:t>
      </w:r>
      <w:r>
        <w:rPr>
          <w:sz w:val="20"/>
          <w:szCs w:val="20"/>
          <w:highlight w:val="none"/>
        </w:rPr>
      </w:r>
      <w:r>
        <w:rPr>
          <w:sz w:val="20"/>
          <w:szCs w:val="20"/>
          <w:highlight w:val="none"/>
        </w:rPr>
      </w:r>
    </w:p>
    <w:p>
      <w:pPr>
        <w:pStyle w:val="979"/>
        <w:pBdr/>
        <w:spacing w:after="172" w:line="259" w:lineRule="auto"/>
        <w:ind w:right="0" w:firstLine="0"/>
        <w:jc w:val="left"/>
        <w:rPr/>
      </w:pPr>
      <w:r>
        <w:rPr>
          <w:sz w:val="20"/>
          <w:szCs w:val="20"/>
          <w:highlight w:val="none"/>
          <w:lang w:val="ru-RU"/>
        </w:rPr>
        <w:t xml:space="preserve">Я, ———————————————————————————————</w:t>
      </w:r>
      <w:r>
        <w:rPr>
          <w:highlight w:val="none"/>
          <w:lang w:val="ru-RU"/>
        </w:rPr>
        <w:t xml:space="preserve">————</w:t>
      </w:r>
      <w:r>
        <w:rPr>
          <w:highlight w:val="none"/>
        </w:rPr>
      </w:r>
      <w:r/>
    </w:p>
    <w:p>
      <w:pPr>
        <w:pStyle w:val="979"/>
        <w:pBdr/>
        <w:spacing w:after="29" w:line="259" w:lineRule="auto"/>
        <w:ind w:right="0" w:hanging="10" w:left="581"/>
        <w:jc w:val="left"/>
        <w:rPr/>
      </w:pPr>
      <w:r>
        <w:rPr>
          <w:sz w:val="18"/>
        </w:rPr>
        <w:t xml:space="preserve">ФИО. сопровождающего</w:t>
      </w:r>
      <w:r/>
    </w:p>
    <w:p>
      <w:pPr>
        <w:pStyle w:val="979"/>
        <w:pBdr/>
        <w:tabs>
          <w:tab w:val="center" w:leader="none" w:pos="5083"/>
          <w:tab w:val="right" w:leader="none" w:pos="8899"/>
        </w:tabs>
        <w:spacing w:after="3"/>
        <w:ind w:right="0" w:firstLine="0"/>
        <w:jc w:val="left"/>
        <w:rPr>
          <w:sz w:val="20"/>
          <w:szCs w:val="20"/>
        </w:rPr>
      </w:pPr>
      <w:r>
        <w:rPr>
          <w:sz w:val="20"/>
          <w:szCs w:val="20"/>
        </w:rPr>
        <w:t xml:space="preserve">Проживающий(ая)</w:t>
        <w:tab/>
        <w:t xml:space="preserve">по</w:t>
        <w:tab/>
        <w:t xml:space="preserve">адресу</w:t>
      </w:r>
      <w:r>
        <w:rPr>
          <w:sz w:val="20"/>
          <w:szCs w:val="20"/>
        </w:rPr>
      </w:r>
      <w:r>
        <w:rPr>
          <w:sz w:val="20"/>
          <w:szCs w:val="20"/>
        </w:rPr>
      </w:r>
    </w:p>
    <w:p>
      <w:pPr>
        <w:pStyle w:val="979"/>
        <w:pBdr/>
        <w:spacing w:after="259" w:line="259" w:lineRule="auto"/>
        <w:ind w:right="0" w:firstLine="0" w:left="10"/>
        <w:jc w:val="left"/>
        <w:rPr>
          <w:sz w:val="20"/>
          <w:szCs w:val="20"/>
        </w:rPr>
      </w:pPr>
      <w:r>
        <w:rPr>
          <w:sz w:val="20"/>
          <w:szCs w:val="20"/>
        </w:rPr>
        <w:fldChar w:fldCharType="begin"/>
      </w:r>
      <w:r>
        <w:rPr>
          <w:sz w:val="20"/>
          <w:szCs w:val="20"/>
        </w:rPr>
        <w:instrText xml:space="preserve"> SHAPE  \* MERGEFORMAT </w:instrText>
      </w:r>
      <w:r>
        <w:rPr>
          <w:sz w:val="20"/>
          <w:szCs w:val="20"/>
        </w:rPr>
        <w:fldChar w:fldCharType="separate"/>
      </w:r>
      <w:r>
        <w:rPr>
          <w:sz w:val="20"/>
          <w:szCs w:val="20"/>
        </w:rPr>
        <mc:AlternateContent>
          <mc:Choice Requires="wpg">
            <w:drawing>
              <wp:inline xmlns:wp="http://schemas.openxmlformats.org/drawingml/2006/wordprocessingDrawing" distT="0" distB="0" distL="0" distR="0">
                <wp:extent cx="5589905" cy="12065"/>
                <wp:effectExtent l="0" t="0" r="0" b="0"/>
                <wp:docPr id="37" name="_x0000_s1079"/>
                <wp:cNvGraphicFramePr/>
                <a:graphic xmlns:a="http://schemas.openxmlformats.org/drawingml/2006/main">
                  <a:graphicData uri="http://schemas.microsoft.com/office/word/2010/wordprocessingGroup">
                    <wpg:wgp>
                      <wpg:cNvGrpSpPr/>
                      <wpg:grpSpPr bwMode="auto">
                        <a:xfrm rot="0">
                          <a:off x="0" y="0"/>
                          <a:ext cx="5589904" cy="12065"/>
                          <a:chOff x="0" y="0"/>
                          <a:chExt cx="5590032" cy="12195"/>
                        </a:xfrm>
                      </wpg:grpSpPr>
                      <wps:wsp>
                        <wps:cNvPr id="0" name=""/>
                        <wps:cNvSpPr/>
                        <wps:spPr bwMode="auto">
                          <a:xfrm rot="0">
                            <a:off x="0" y="0"/>
                            <a:ext cx="5590032" cy="12195"/>
                          </a:xfrm>
                          <a:custGeom>
                            <a:avLst/>
                            <a:gdLst>
                              <a:gd name="gd0" fmla="val 65536"/>
                              <a:gd name="gd1" fmla="val 0"/>
                              <a:gd name="gd2" fmla="val 6098"/>
                              <a:gd name="gd3" fmla="val 5590032"/>
                              <a:gd name="gd4" fmla="val 6098"/>
                              <a:gd name="gd5" fmla="*/ w 0 5590032"/>
                              <a:gd name="gd6" fmla="*/ h 0 12195"/>
                              <a:gd name="gd7" fmla="*/ w 5590032 5590032"/>
                              <a:gd name="gd8" fmla="*/ h 12195 12195"/>
                            </a:gdLst>
                            <a:ahLst/>
                            <a:cxnLst/>
                            <a:rect l="gd5" t="gd6" r="gd7" b="gd8"/>
                            <a:pathLst>
                              <a:path w="5590032"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58" o:spid="_x0000_s0000" style="width:440.15pt;height:0.95pt;mso-wrap-distance-left:0.00pt;mso-wrap-distance-top:0.00pt;mso-wrap-distance-right:0.00pt;mso-wrap-distance-bottom:0.00pt;rotation:0;" coordorigin="0,0" coordsize="55900,121">
                <v:shape id="shape 59" o:spid="_x0000_s59" style="position:absolute;left:0;top:0;width:55900;height:121;rotation:0;visibility:visible;" path="m0,50002l100000,50002e" coordsize="100000,100000" filled="f" strokecolor="#000000" strokeweight="0.96pt">
                  <v:path textboxrect="0,0,100000,100000"/>
                  <v:stroke dashstyle="solid"/>
                </v:shape>
              </v:group>
            </w:pict>
          </mc:Fallback>
        </mc:AlternateContent>
      </w:r>
      <w:r>
        <w:rPr>
          <w:sz w:val="20"/>
          <w:szCs w:val="20"/>
        </w:rPr>
        <w:fldChar w:fldCharType="end"/>
      </w:r>
      <w:r>
        <w:rPr>
          <w:sz w:val="20"/>
          <w:szCs w:val="20"/>
        </w:rPr>
      </w:r>
      <w:r>
        <w:rPr>
          <w:sz w:val="20"/>
          <w:szCs w:val="20"/>
        </w:rPr>
      </w:r>
    </w:p>
    <w:p>
      <w:pPr>
        <w:pStyle w:val="979"/>
        <w:pBdr/>
        <w:spacing w:after="182" w:line="259" w:lineRule="auto"/>
        <w:ind w:right="0" w:firstLine="0" w:left="10"/>
        <w:jc w:val="left"/>
        <w:rPr>
          <w:sz w:val="20"/>
          <w:szCs w:val="20"/>
        </w:rPr>
      </w:pPr>
      <w:r>
        <w:rPr>
          <w:sz w:val="20"/>
          <w:szCs w:val="20"/>
        </w:rPr>
        <w:fldChar w:fldCharType="begin"/>
      </w:r>
      <w:r>
        <w:rPr>
          <w:sz w:val="20"/>
          <w:szCs w:val="20"/>
        </w:rPr>
        <w:instrText xml:space="preserve"> SHAPE  \* MERGEFORMAT </w:instrText>
      </w:r>
      <w:r>
        <w:rPr>
          <w:sz w:val="20"/>
          <w:szCs w:val="20"/>
        </w:rPr>
        <w:fldChar w:fldCharType="separate"/>
      </w:r>
      <w:r>
        <w:rPr>
          <w:sz w:val="20"/>
          <w:szCs w:val="20"/>
        </w:rPr>
        <mc:AlternateContent>
          <mc:Choice Requires="wpg">
            <w:drawing>
              <wp:inline xmlns:wp="http://schemas.openxmlformats.org/drawingml/2006/wordprocessingDrawing" distT="0" distB="0" distL="0" distR="0">
                <wp:extent cx="5596255" cy="12065"/>
                <wp:effectExtent l="0" t="0" r="0" b="0"/>
                <wp:docPr id="38" name="_x0000_s1077"/>
                <wp:cNvGraphicFramePr/>
                <a:graphic xmlns:a="http://schemas.openxmlformats.org/drawingml/2006/main">
                  <a:graphicData uri="http://schemas.microsoft.com/office/word/2010/wordprocessingGroup">
                    <wpg:wgp>
                      <wpg:cNvGrpSpPr/>
                      <wpg:grpSpPr bwMode="auto">
                        <a:xfrm rot="0">
                          <a:off x="0" y="0"/>
                          <a:ext cx="5596255" cy="12065"/>
                          <a:chOff x="0" y="0"/>
                          <a:chExt cx="5596129" cy="12195"/>
                        </a:xfrm>
                      </wpg:grpSpPr>
                      <wps:wsp>
                        <wps:cNvPr id="0" name=""/>
                        <wps:cNvSpPr/>
                        <wps:spPr bwMode="auto">
                          <a:xfrm rot="0">
                            <a:off x="0" y="0"/>
                            <a:ext cx="5596129" cy="12195"/>
                          </a:xfrm>
                          <a:custGeom>
                            <a:avLst/>
                            <a:gdLst>
                              <a:gd name="gd0" fmla="val 65536"/>
                              <a:gd name="gd1" fmla="val 0"/>
                              <a:gd name="gd2" fmla="val 6098"/>
                              <a:gd name="gd3" fmla="val 5596129"/>
                              <a:gd name="gd4" fmla="val 6098"/>
                              <a:gd name="gd5" fmla="*/ w 0 5596129"/>
                              <a:gd name="gd6" fmla="*/ h 0 12195"/>
                              <a:gd name="gd7" fmla="*/ w 5596129 5596129"/>
                              <a:gd name="gd8" fmla="*/ h 12195 12195"/>
                            </a:gdLst>
                            <a:ahLst/>
                            <a:cxnLst/>
                            <a:rect l="gd5" t="gd6" r="gd7" b="gd8"/>
                            <a:pathLst>
                              <a:path w="5596129"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60" o:spid="_x0000_s0000" style="width:440.65pt;height:0.95pt;mso-wrap-distance-left:0.00pt;mso-wrap-distance-top:0.00pt;mso-wrap-distance-right:0.00pt;mso-wrap-distance-bottom:0.00pt;rotation:0;" coordorigin="0,0" coordsize="55961,121">
                <v:shape id="shape 61" o:spid="_x0000_s61" style="position:absolute;left:0;top:0;width:55961;height:121;rotation:0;visibility:visible;" path="m0,50002l100000,50002e" coordsize="100000,100000" filled="f" strokecolor="#000000" strokeweight="0.96pt">
                  <v:path textboxrect="0,0,100000,100000"/>
                  <v:stroke dashstyle="solid"/>
                </v:shape>
              </v:group>
            </w:pict>
          </mc:Fallback>
        </mc:AlternateContent>
      </w:r>
      <w:r>
        <w:rPr>
          <w:sz w:val="20"/>
          <w:szCs w:val="20"/>
        </w:rPr>
        <w:fldChar w:fldCharType="end"/>
      </w:r>
      <w:r>
        <w:rPr>
          <w:sz w:val="20"/>
          <w:szCs w:val="20"/>
        </w:rPr>
      </w:r>
      <w:r>
        <w:rPr>
          <w:sz w:val="20"/>
          <w:szCs w:val="20"/>
        </w:rPr>
      </w:r>
    </w:p>
    <w:p>
      <w:pPr>
        <w:pStyle w:val="979"/>
        <w:pBdr/>
        <w:spacing w:after="78" w:line="259" w:lineRule="auto"/>
        <w:ind w:right="0" w:hanging="10" w:left="581"/>
        <w:jc w:val="left"/>
        <w:rPr>
          <w:sz w:val="20"/>
          <w:szCs w:val="20"/>
        </w:rPr>
      </w:pPr>
      <w:r>
        <w:rPr>
          <w:sz w:val="20"/>
          <w:szCs w:val="20"/>
        </w:rPr>
        <w:t xml:space="preserve">место </w:t>
      </w:r>
      <w:r>
        <w:rPr>
          <w:sz w:val="20"/>
          <w:szCs w:val="20"/>
          <w:lang w:val="ru-RU"/>
        </w:rPr>
        <w:t xml:space="preserve">п</w:t>
      </w:r>
      <w:r>
        <w:rPr>
          <w:sz w:val="20"/>
          <w:szCs w:val="20"/>
        </w:rPr>
        <w:t xml:space="preserve">роживания</w:t>
      </w:r>
      <w:r>
        <w:rPr>
          <w:sz w:val="20"/>
          <w:szCs w:val="20"/>
        </w:rPr>
      </w:r>
      <w:r>
        <w:rPr>
          <w:sz w:val="20"/>
          <w:szCs w:val="20"/>
        </w:rPr>
      </w:r>
    </w:p>
    <w:p>
      <w:pPr>
        <w:pStyle w:val="979"/>
        <w:pBdr/>
        <w:tabs>
          <w:tab w:val="center" w:leader="none" w:pos="3312"/>
          <w:tab w:val="center" w:leader="none" w:pos="6120"/>
        </w:tabs>
        <w:spacing w:after="3"/>
        <w:ind w:right="0" w:firstLine="0"/>
        <w:jc w:val="left"/>
        <w:rPr>
          <w:sz w:val="20"/>
          <w:szCs w:val="20"/>
        </w:rPr>
      </w:pPr>
      <w:r>
        <w:rPr>
          <w:sz w:val="20"/>
          <w:szCs w:val="20"/>
        </w:rPr>
        <w:t xml:space="preserve">паспорт сери</w:t>
      </w:r>
      <w:r>
        <w:rPr>
          <w:sz w:val="20"/>
          <w:szCs w:val="20"/>
          <w:lang w:val="ru-RU"/>
        </w:rPr>
        <w:t xml:space="preserve">я</w:t>
      </w:r>
      <w:r>
        <w:rPr>
          <w:sz w:val="20"/>
          <w:szCs w:val="20"/>
        </w:rPr>
        <w:tab/>
        <w:t xml:space="preserve">номер</w:t>
        <w:tab/>
        <w:t xml:space="preserve">выдан</w:t>
      </w:r>
      <w:r>
        <w:rPr>
          <w:sz w:val="20"/>
          <w:szCs w:val="20"/>
        </w:rPr>
      </w:r>
      <w:r>
        <w:rPr>
          <w:sz w:val="20"/>
          <w:szCs w:val="20"/>
        </w:rPr>
      </w:r>
    </w:p>
    <w:p>
      <w:pPr>
        <w:pStyle w:val="979"/>
        <w:pBdr/>
        <w:spacing w:after="71" w:line="259" w:lineRule="auto"/>
        <w:ind w:right="0" w:firstLine="0" w:left="19"/>
        <w:jc w:val="left"/>
        <w:rPr>
          <w:sz w:val="20"/>
          <w:szCs w:val="20"/>
        </w:rPr>
      </w:pPr>
      <w:r>
        <w:rPr>
          <w:sz w:val="20"/>
          <w:szCs w:val="20"/>
        </w:rPr>
        <mc:AlternateContent>
          <mc:Choice Requires="wpg">
            <w:drawing>
              <wp:inline xmlns:wp="http://schemas.openxmlformats.org/drawingml/2006/wordprocessingDrawing" distT="0" distB="0" distL="0" distR="0">
                <wp:extent cx="5590032" cy="219799"/>
                <wp:effectExtent l="0" t="0" r="0" b="0"/>
                <wp:docPr id="39" name="_x0000_i117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4"/>
                        <a:stretch/>
                      </pic:blipFill>
                      <pic:spPr bwMode="auto">
                        <a:xfrm>
                          <a:off x="0" y="0"/>
                          <a:ext cx="5590032" cy="21979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2" o:spid="_x0000_s62" type="#_x0000_t75" style="width:440.16pt;height:17.31pt;mso-wrap-distance-left:0.00pt;mso-wrap-distance-top:0.00pt;mso-wrap-distance-right:0.00pt;mso-wrap-distance-bottom:0.00pt;z-index:1;" stroked="f">
                <v:imagedata r:id="rId44" o:title=""/>
                <o:lock v:ext="edit" rotation="t"/>
              </v:shape>
            </w:pict>
          </mc:Fallback>
        </mc:AlternateContent>
      </w:r>
      <w:r>
        <w:rPr>
          <w:sz w:val="20"/>
          <w:szCs w:val="20"/>
        </w:rPr>
      </w:r>
      <w:r>
        <w:rPr>
          <w:sz w:val="20"/>
          <w:szCs w:val="20"/>
        </w:rPr>
      </w:r>
    </w:p>
    <w:p>
      <w:pPr>
        <w:pStyle w:val="979"/>
        <w:pBdr/>
        <w:spacing w:after="3"/>
        <w:ind w:right="33" w:firstLine="0" w:left="23"/>
        <w:rPr>
          <w:sz w:val="20"/>
          <w:szCs w:val="20"/>
        </w:rPr>
      </w:pPr>
      <w:r>
        <w:rPr>
          <w:sz w:val="20"/>
          <w:szCs w:val="20"/>
        </w:rPr>
        <w:t xml:space="preserve">выражаю своё согласие на обработку персональных данных на следующих условиях:</w:t>
      </w:r>
      <w:r>
        <w:rPr>
          <w:sz w:val="20"/>
          <w:szCs w:val="20"/>
        </w:rPr>
      </w:r>
      <w:r>
        <w:rPr>
          <w:sz w:val="20"/>
          <w:szCs w:val="20"/>
        </w:rPr>
      </w:r>
    </w:p>
    <w:p>
      <w:pPr>
        <w:pStyle w:val="979"/>
        <w:pBdr/>
        <w:spacing w:after="3"/>
        <w:ind w:right="33" w:firstLine="576" w:left="23"/>
        <w:rPr>
          <w:sz w:val="20"/>
          <w:szCs w:val="20"/>
        </w:rPr>
      </w:pPr>
      <w:r>
        <w:rPr>
          <w:sz w:val="20"/>
          <w:szCs w:val="20"/>
        </w:rPr>
        <w:t xml:space="preserve">Оргкомитет осуществляет обработку персональных данных исключительно в целях регистрации сведений, необходимых для участия в областном конкурсе по автомногоборью.</w:t>
      </w:r>
      <w:r>
        <w:rPr>
          <w:sz w:val="20"/>
          <w:szCs w:val="20"/>
        </w:rPr>
      </w:r>
      <w:r>
        <w:rPr>
          <w:sz w:val="20"/>
          <w:szCs w:val="20"/>
        </w:rPr>
      </w:r>
    </w:p>
    <w:p>
      <w:pPr>
        <w:pStyle w:val="979"/>
        <w:pBdr/>
        <w:spacing w:after="3"/>
        <w:ind w:right="33" w:left="23"/>
        <w:rPr>
          <w:sz w:val="20"/>
          <w:szCs w:val="20"/>
        </w:rPr>
      </w:pPr>
      <w:r>
        <w:rPr>
          <w:sz w:val="20"/>
          <w:szCs w:val="20"/>
        </w:rPr>
        <w:t xml:space="preserve">Субъект дает</w:t>
      </w:r>
      <w:r>
        <w:rPr>
          <w:sz w:val="20"/>
          <w:szCs w:val="20"/>
        </w:rPr>
        <w:t xml:space="preserve"> согласие на обработку Оргкомитетом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w:t>
      </w:r>
      <w:r>
        <w:rPr>
          <w:sz w:val="20"/>
          <w:szCs w:val="20"/>
        </w:rPr>
        <w:t xml:space="preserve">,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Оргкомитету и Учредителям областного конкурса по автомногоборью.</w:t>
      </w:r>
      <w:r>
        <w:rPr>
          <w:sz w:val="20"/>
          <w:szCs w:val="20"/>
        </w:rPr>
      </w:r>
      <w:r>
        <w:rPr>
          <w:sz w:val="20"/>
          <w:szCs w:val="20"/>
        </w:rPr>
      </w:r>
    </w:p>
    <w:p>
      <w:pPr>
        <w:pStyle w:val="979"/>
        <w:pBdr/>
        <w:spacing w:after="3"/>
        <w:ind w:right="33" w:firstLine="0" w:left="624"/>
        <w:rPr>
          <w:sz w:val="20"/>
          <w:szCs w:val="20"/>
        </w:rPr>
      </w:pPr>
      <w:r>
        <w:rPr>
          <w:sz w:val="20"/>
          <w:szCs w:val="20"/>
        </w:rPr>
        <w:t xml:space="preserve">Настоящее согласие действует бессрочно.</w:t>
      </w:r>
      <w:r>
        <w:rPr>
          <w:sz w:val="20"/>
          <w:szCs w:val="20"/>
        </w:rPr>
      </w:r>
      <w:r>
        <w:rPr>
          <w:sz w:val="20"/>
          <w:szCs w:val="20"/>
        </w:rPr>
      </w:r>
    </w:p>
    <w:p>
      <w:pPr>
        <w:pStyle w:val="979"/>
        <w:pBdr/>
        <w:spacing w:after="250"/>
        <w:ind w:right="33" w:left="23"/>
        <w:rPr>
          <w:sz w:val="20"/>
          <w:szCs w:val="20"/>
        </w:rPr>
      </w:pPr>
      <w:r>
        <w:rPr>
          <w:sz w:val="20"/>
          <w:szCs w:val="20"/>
        </w:rPr>
        <w:t xml:space="preserve">Субъект по письменному запросу тиеет право на получение информации, касающейся обработки его персональных данных (в соответствии с ПА ст. 14 Федерального закона от 27.06.2006 № 152-03).</w:t>
      </w:r>
      <w:r>
        <w:rPr>
          <w:sz w:val="20"/>
          <w:szCs w:val="20"/>
        </w:rPr>
      </w:r>
      <w:r>
        <w:rPr>
          <w:sz w:val="20"/>
          <w:szCs w:val="20"/>
        </w:rPr>
      </w:r>
    </w:p>
    <w:p>
      <w:pPr>
        <w:pStyle w:val="979"/>
        <w:pBdr/>
        <w:spacing w:after="3"/>
        <w:ind w:right="173" w:firstLine="0" w:left="720"/>
        <w:rPr>
          <w:sz w:val="20"/>
          <w:szCs w:val="20"/>
        </w:rPr>
      </w:pPr>
      <w:r>
        <w:rPr>
          <w:sz w:val="20"/>
          <w:szCs w:val="20"/>
        </w:rPr>
        <mc:AlternateContent>
          <mc:Choice Requires="wpg">
            <w:drawing>
              <wp:anchor xmlns:wp="http://schemas.openxmlformats.org/drawingml/2006/wordprocessingDrawing" xmlns:wp14="http://schemas.microsoft.com/office/word/2010/wordprocessingDrawing" distT="0" distB="0" distL="114300" distR="114300" simplePos="0" relativeHeight="251658265" behindDoc="0" locked="0" layoutInCell="1" allowOverlap="1">
                <wp:simplePos x="0" y="0"/>
                <wp:positionH relativeFrom="column">
                  <wp:posOffset>2780030</wp:posOffset>
                </wp:positionH>
                <wp:positionV relativeFrom="paragraph">
                  <wp:posOffset>98425</wp:posOffset>
                </wp:positionV>
                <wp:extent cx="2761615" cy="12065"/>
                <wp:effectExtent l="0" t="0" r="0" b="0"/>
                <wp:wrapSquare wrapText="bothSides"/>
                <wp:docPr id="40" name="_x0000_s1075"/>
                <wp:cNvGraphicFramePr/>
                <a:graphic xmlns:a="http://schemas.openxmlformats.org/drawingml/2006/main">
                  <a:graphicData uri="http://schemas.microsoft.com/office/word/2010/wordprocessingGroup">
                    <wpg:wgp>
                      <wpg:cNvGrpSpPr/>
                      <wpg:grpSpPr bwMode="auto">
                        <a:xfrm rot="0">
                          <a:off x="0" y="0"/>
                          <a:ext cx="2761615" cy="12065"/>
                          <a:chOff x="0" y="0"/>
                          <a:chExt cx="2761489" cy="12196"/>
                        </a:xfrm>
                      </wpg:grpSpPr>
                      <wps:wsp>
                        <wps:cNvPr id="0" name=""/>
                        <wps:cNvSpPr/>
                        <wps:spPr bwMode="auto">
                          <a:xfrm rot="0">
                            <a:off x="0" y="0"/>
                            <a:ext cx="2761489" cy="12196"/>
                          </a:xfrm>
                          <a:custGeom>
                            <a:avLst/>
                            <a:gdLst>
                              <a:gd name="gd0" fmla="val 65536"/>
                              <a:gd name="gd1" fmla="val 0"/>
                              <a:gd name="gd2" fmla="val 6098"/>
                              <a:gd name="gd3" fmla="val 2761489"/>
                              <a:gd name="gd4" fmla="val 6098"/>
                              <a:gd name="gd5" fmla="*/ w 0 2761489"/>
                              <a:gd name="gd6" fmla="*/ h 0 12196"/>
                              <a:gd name="gd7" fmla="*/ w 2761489 2761489"/>
                              <a:gd name="gd8" fmla="*/ h 12196 12196"/>
                            </a:gdLst>
                            <a:ahLst/>
                            <a:cxnLst/>
                            <a:rect l="gd5" t="gd6" r="gd7" b="gd8"/>
                            <a:pathLst>
                              <a:path w="2761489" h="12196" fill="norm" stroke="1" extrusionOk="0">
                                <a:moveTo>
                                  <a:pt x="gd1" y="gd2"/>
                                </a:moveTo>
                                <a:lnTo>
                                  <a:pt x="gd3" y="gd4"/>
                                </a:lnTo>
                              </a:path>
                            </a:pathLst>
                          </a:custGeom>
                          <a:noFill/>
                          <a:ln w="12196">
                            <a:solidFill>
                              <a:srgbClr val="000000"/>
                            </a:solidFill>
                            <a:prstDash val="solid"/>
                          </a:ln>
                        </wps:spPr>
                        <wps:bodyPr rot="0">
                          <a:prstTxWarp prst="textNoShape">
                            <a:avLst/>
                          </a:prstTxWarp>
                          <a:noAutofit/>
                        </wps:bodyPr>
                      </wps:wsp>
                    </wpg:wgp>
                  </a:graphicData>
                </a:graphic>
              </wp:anchor>
            </w:drawing>
          </mc:Choice>
          <mc:Fallback>
            <w:pict>
              <v:group id="group 63" o:spid="_x0000_s0000" style="position:absolute;z-index:251658265;o:allowoverlap:true;o:allowincell:true;mso-position-horizontal-relative:text;margin-left:218.90pt;mso-position-horizontal:absolute;mso-position-vertical-relative:text;margin-top:7.75pt;mso-position-vertical:absolute;width:217.45pt;height:0.95pt;mso-wrap-distance-left:9.00pt;mso-wrap-distance-top:0.00pt;mso-wrap-distance-right:9.00pt;mso-wrap-distance-bottom:0.00pt;rotation:0;" coordorigin="0,0" coordsize="27614,121">
                <v:shape id="shape 64" o:spid="_x0000_s64" style="position:absolute;left:0;top:0;width:27614;height:121;rotation:0;visibility:visible;" path="m0,50000l100000,50000e" coordsize="100000,100000" filled="f" strokecolor="#000000" strokeweight="0.96pt">
                  <v:path textboxrect="0,0,100000,100000"/>
                  <v:stroke dashstyle="solid"/>
                  <w10:wrap type="square"/>
                </v:shape>
              </v:group>
            </w:pict>
          </mc:Fallback>
        </mc:AlternateContent>
      </w:r>
      <w:r>
        <w:rPr>
          <w:sz w:val="20"/>
          <w:szCs w:val="20"/>
        </w:rPr>
        <w:fldChar w:fldCharType="begin"/>
      </w:r>
      <w:r>
        <w:rPr>
          <w:sz w:val="20"/>
          <w:szCs w:val="20"/>
        </w:rPr>
        <w:instrText xml:space="preserve"> SHAPE  \* MERGEFORMAT </w:instrText>
      </w:r>
      <w:r>
        <w:rPr>
          <w:sz w:val="20"/>
          <w:szCs w:val="20"/>
        </w:rPr>
        <w:fldChar w:fldCharType="separate"/>
      </w:r>
      <w:r>
        <w:rPr>
          <w:sz w:val="20"/>
          <w:szCs w:val="20"/>
        </w:rPr>
        <mc:AlternateContent>
          <mc:Choice Requires="wpg">
            <w:drawing>
              <wp:inline xmlns:wp="http://schemas.openxmlformats.org/drawingml/2006/wordprocessingDrawing" distT="0" distB="0" distL="0" distR="0">
                <wp:extent cx="1652270" cy="18415"/>
                <wp:effectExtent l="0" t="0" r="0" b="0"/>
                <wp:docPr id="41" name="_x0000_s1073"/>
                <wp:cNvGraphicFramePr/>
                <a:graphic xmlns:a="http://schemas.openxmlformats.org/drawingml/2006/main">
                  <a:graphicData uri="http://schemas.microsoft.com/office/word/2010/wordprocessingGroup">
                    <wpg:wgp>
                      <wpg:cNvGrpSpPr/>
                      <wpg:grpSpPr bwMode="auto">
                        <a:xfrm rot="0">
                          <a:off x="0" y="0"/>
                          <a:ext cx="1652270" cy="18415"/>
                          <a:chOff x="0" y="0"/>
                          <a:chExt cx="1652016" cy="18293"/>
                        </a:xfrm>
                      </wpg:grpSpPr>
                      <wps:wsp>
                        <wps:cNvPr id="0" name=""/>
                        <wps:cNvSpPr/>
                        <wps:spPr bwMode="auto">
                          <a:xfrm rot="0">
                            <a:off x="0" y="0"/>
                            <a:ext cx="1652016" cy="18293"/>
                          </a:xfrm>
                          <a:custGeom>
                            <a:avLst/>
                            <a:gdLst>
                              <a:gd name="gd0" fmla="val 65536"/>
                              <a:gd name="gd1" fmla="val 0"/>
                              <a:gd name="gd2" fmla="val 9147"/>
                              <a:gd name="gd3" fmla="val 1652016"/>
                              <a:gd name="gd4" fmla="val 9147"/>
                              <a:gd name="gd5" fmla="*/ w 0 1652016"/>
                              <a:gd name="gd6" fmla="*/ h 0 18293"/>
                              <a:gd name="gd7" fmla="*/ w 1652016 1652016"/>
                              <a:gd name="gd8" fmla="*/ h 18293 18293"/>
                            </a:gdLst>
                            <a:ahLst/>
                            <a:cxnLst/>
                            <a:rect l="gd5" t="gd6" r="gd7" b="gd8"/>
                            <a:pathLst>
                              <a:path w="1652016" h="18293" fill="norm" stroke="1" extrusionOk="0">
                                <a:moveTo>
                                  <a:pt x="gd1" y="gd2"/>
                                </a:moveTo>
                                <a:lnTo>
                                  <a:pt x="gd3" y="gd4"/>
                                </a:lnTo>
                              </a:path>
                            </a:pathLst>
                          </a:custGeom>
                          <a:noFill/>
                          <a:ln w="18292">
                            <a:solidFill>
                              <a:srgbClr val="000000"/>
                            </a:solidFill>
                            <a:prstDash val="solid"/>
                          </a:ln>
                        </wps:spPr>
                        <wps:bodyPr rot="0">
                          <a:prstTxWarp prst="textNoShape">
                            <a:avLst/>
                          </a:prstTxWarp>
                          <a:noAutofit/>
                        </wps:bodyPr>
                      </wps:wsp>
                    </wpg:wgp>
                  </a:graphicData>
                </a:graphic>
              </wp:inline>
            </w:drawing>
          </mc:Choice>
          <mc:Fallback>
            <w:pict>
              <v:group id="group 65" o:spid="_x0000_s0000" style="width:130.10pt;height:1.45pt;mso-wrap-distance-left:0.00pt;mso-wrap-distance-top:0.00pt;mso-wrap-distance-right:0.00pt;mso-wrap-distance-bottom:0.00pt;rotation:0;" coordorigin="0,0" coordsize="16520,182">
                <v:shape id="shape 66" o:spid="_x0000_s66" style="position:absolute;left:0;top:0;width:16520;height:182;rotation:0;visibility:visible;" path="m0,50002l100000,50002e" coordsize="100000,100000" filled="f" strokecolor="#000000" strokeweight="1.44pt">
                  <v:path textboxrect="0,0,100000,100000"/>
                  <v:stroke dashstyle="solid"/>
                </v:shape>
              </v:group>
            </w:pict>
          </mc:Fallback>
        </mc:AlternateContent>
      </w:r>
      <w:r>
        <w:rPr>
          <w:sz w:val="20"/>
          <w:szCs w:val="20"/>
        </w:rPr>
        <w:fldChar w:fldCharType="end"/>
      </w:r>
      <w:r>
        <w:rPr>
          <w:sz w:val="20"/>
          <w:szCs w:val="20"/>
        </w:rPr>
        <w:t xml:space="preserve">2025 г.</w:t>
      </w:r>
      <w:r>
        <w:rPr>
          <w:sz w:val="20"/>
          <w:szCs w:val="20"/>
        </w:rPr>
      </w:r>
      <w:r>
        <w:rPr>
          <w:sz w:val="20"/>
          <w:szCs w:val="20"/>
        </w:rPr>
      </w:r>
    </w:p>
    <w:p>
      <w:pPr>
        <w:pStyle w:val="979"/>
        <w:pBdr/>
        <w:tabs>
          <w:tab w:val="center" w:leader="none" w:pos="2515"/>
          <w:tab w:val="center" w:leader="none" w:pos="6734"/>
        </w:tabs>
        <w:spacing w:after="302" w:line="259" w:lineRule="auto"/>
        <w:ind w:right="0" w:firstLine="0"/>
        <w:jc w:val="left"/>
        <w:rPr>
          <w:sz w:val="20"/>
          <w:szCs w:val="20"/>
        </w:rPr>
      </w:pPr>
      <w:r>
        <w:rPr>
          <w:sz w:val="20"/>
          <w:szCs w:val="20"/>
        </w:rPr>
        <w:tab/>
        <w:t xml:space="preserve">(дата)</w:t>
        <w:tab/>
        <w:t xml:space="preserve">(подпись)/(расшифровка подписи)</w:t>
      </w:r>
      <w:r>
        <w:rPr>
          <w:sz w:val="20"/>
          <w:szCs w:val="20"/>
        </w:rPr>
      </w:r>
      <w:r>
        <w:rPr>
          <w:sz w:val="20"/>
          <w:szCs w:val="20"/>
        </w:rPr>
      </w:r>
    </w:p>
    <w:p>
      <w:pPr>
        <w:pStyle w:val="979"/>
        <w:pBdr/>
        <w:spacing w:after="631"/>
        <w:ind w:right="33" w:firstLine="557" w:left="96"/>
        <w:rPr>
          <w:sz w:val="20"/>
          <w:szCs w:val="20"/>
        </w:rPr>
      </w:pPr>
      <w:r>
        <w:rPr>
          <w:sz w:val="20"/>
          <w:szCs w:val="20"/>
        </w:rPr>
        <w:t xml:space="preserve">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r>
        <w:rPr>
          <w:sz w:val="20"/>
          <w:szCs w:val="20"/>
        </w:rPr>
      </w:r>
      <w:r>
        <w:rPr>
          <w:sz w:val="20"/>
          <w:szCs w:val="20"/>
        </w:rPr>
      </w:r>
    </w:p>
    <w:p>
      <w:pPr>
        <w:pStyle w:val="979"/>
        <w:pBdr/>
        <w:spacing w:after="3"/>
        <w:ind w:right="33" w:firstLine="0" w:left="739"/>
        <w:rPr>
          <w:sz w:val="20"/>
          <w:szCs w:val="20"/>
        </w:rPr>
      </w:pPr>
      <w:r>
        <w:rPr>
          <w:sz w:val="20"/>
          <w:szCs w:val="20"/>
        </w:rPr>
        <w:fldChar w:fldCharType="begin"/>
      </w:r>
      <w:r>
        <w:rPr>
          <w:sz w:val="20"/>
          <w:szCs w:val="20"/>
        </w:rPr>
        <w:instrText xml:space="preserve"> SHAPE  \* MERGEFORMAT </w:instrText>
      </w:r>
      <w:r>
        <w:rPr>
          <w:sz w:val="20"/>
          <w:szCs w:val="20"/>
        </w:rPr>
        <w:fldChar w:fldCharType="separate"/>
      </w:r>
      <w:r>
        <w:rPr>
          <w:sz w:val="20"/>
          <w:szCs w:val="20"/>
        </w:rPr>
        <mc:AlternateContent>
          <mc:Choice Requires="wpg">
            <w:drawing>
              <wp:inline xmlns:wp="http://schemas.openxmlformats.org/drawingml/2006/wordprocessingDrawing" distT="0" distB="0" distL="0" distR="0">
                <wp:extent cx="1652270" cy="18415"/>
                <wp:effectExtent l="0" t="0" r="0" b="0"/>
                <wp:docPr id="42" name="_x0000_s1071"/>
                <wp:cNvGraphicFramePr/>
                <a:graphic xmlns:a="http://schemas.openxmlformats.org/drawingml/2006/main">
                  <a:graphicData uri="http://schemas.microsoft.com/office/word/2010/wordprocessingGroup">
                    <wpg:wgp>
                      <wpg:cNvGrpSpPr/>
                      <wpg:grpSpPr bwMode="auto">
                        <a:xfrm rot="0">
                          <a:off x="0" y="0"/>
                          <a:ext cx="1652270" cy="18415"/>
                          <a:chOff x="0" y="0"/>
                          <a:chExt cx="1652016" cy="18294"/>
                        </a:xfrm>
                      </wpg:grpSpPr>
                      <wps:wsp>
                        <wps:cNvPr id="0" name=""/>
                        <wps:cNvSpPr/>
                        <wps:spPr bwMode="auto">
                          <a:xfrm rot="0">
                            <a:off x="0" y="0"/>
                            <a:ext cx="1652016" cy="18294"/>
                          </a:xfrm>
                          <a:custGeom>
                            <a:avLst/>
                            <a:gdLst>
                              <a:gd name="gd0" fmla="val 65536"/>
                              <a:gd name="gd1" fmla="val 0"/>
                              <a:gd name="gd2" fmla="val 9147"/>
                              <a:gd name="gd3" fmla="val 1652016"/>
                              <a:gd name="gd4" fmla="val 9147"/>
                              <a:gd name="gd5" fmla="*/ w 0 1652016"/>
                              <a:gd name="gd6" fmla="*/ h 0 18294"/>
                              <a:gd name="gd7" fmla="*/ w 1652016 1652016"/>
                              <a:gd name="gd8" fmla="*/ h 18294 18294"/>
                            </a:gdLst>
                            <a:ahLst/>
                            <a:cxnLst/>
                            <a:rect l="gd5" t="gd6" r="gd7" b="gd8"/>
                            <a:pathLst>
                              <a:path w="1652016" h="18294" fill="norm" stroke="1" extrusionOk="0">
                                <a:moveTo>
                                  <a:pt x="gd1" y="gd2"/>
                                </a:moveTo>
                                <a:lnTo>
                                  <a:pt x="gd3" y="gd4"/>
                                </a:lnTo>
                              </a:path>
                            </a:pathLst>
                          </a:custGeom>
                          <a:noFill/>
                          <a:ln w="18293">
                            <a:solidFill>
                              <a:srgbClr val="000000"/>
                            </a:solidFill>
                            <a:prstDash val="solid"/>
                          </a:ln>
                        </wps:spPr>
                        <wps:bodyPr rot="0">
                          <a:prstTxWarp prst="textNoShape">
                            <a:avLst/>
                          </a:prstTxWarp>
                          <a:noAutofit/>
                        </wps:bodyPr>
                      </wps:wsp>
                    </wpg:wgp>
                  </a:graphicData>
                </a:graphic>
              </wp:inline>
            </w:drawing>
          </mc:Choice>
          <mc:Fallback>
            <w:pict>
              <v:group id="group 67" o:spid="_x0000_s0000" style="width:130.10pt;height:1.45pt;mso-wrap-distance-left:0.00pt;mso-wrap-distance-top:0.00pt;mso-wrap-distance-right:0.00pt;mso-wrap-distance-bottom:0.00pt;rotation:0;" coordorigin="0,0" coordsize="16520,182">
                <v:shape id="shape 68" o:spid="_x0000_s68" style="position:absolute;left:0;top:0;width:16520;height:182;rotation:0;visibility:visible;" path="m0,50000l100000,50000e" coordsize="100000,100000" filled="f" strokecolor="#000000" strokeweight="1.44pt">
                  <v:path textboxrect="0,0,100000,100000"/>
                  <v:stroke dashstyle="solid"/>
                </v:shape>
              </v:group>
            </w:pict>
          </mc:Fallback>
        </mc:AlternateContent>
      </w:r>
      <w:r>
        <w:rPr>
          <w:sz w:val="20"/>
          <w:szCs w:val="20"/>
        </w:rPr>
        <w:fldChar w:fldCharType="end"/>
      </w:r>
      <w:r>
        <w:rPr>
          <w:sz w:val="20"/>
          <w:szCs w:val="20"/>
        </w:rPr>
        <w:t xml:space="preserve">2025 г. </w:t>
      </w:r>
      <w:r>
        <w:rPr>
          <w:sz w:val="20"/>
          <w:szCs w:val="20"/>
        </w:rPr>
        <w:fldChar w:fldCharType="begin"/>
      </w:r>
      <w:r>
        <w:rPr>
          <w:sz w:val="20"/>
          <w:szCs w:val="20"/>
        </w:rPr>
        <w:instrText xml:space="preserve"> SHAPE  \* MERGEFORMAT </w:instrText>
      </w:r>
      <w:r>
        <w:rPr>
          <w:sz w:val="20"/>
          <w:szCs w:val="20"/>
        </w:rPr>
        <w:fldChar w:fldCharType="separate"/>
      </w:r>
      <w:r>
        <w:rPr>
          <w:sz w:val="20"/>
          <w:szCs w:val="20"/>
        </w:rPr>
        <mc:AlternateContent>
          <mc:Choice Requires="wpg">
            <w:drawing>
              <wp:inline xmlns:wp="http://schemas.openxmlformats.org/drawingml/2006/wordprocessingDrawing" distT="0" distB="0" distL="0" distR="0">
                <wp:extent cx="2761615" cy="12065"/>
                <wp:effectExtent l="0" t="0" r="0" b="0"/>
                <wp:docPr id="43" name="_x0000_s1069"/>
                <wp:cNvGraphicFramePr/>
                <a:graphic xmlns:a="http://schemas.openxmlformats.org/drawingml/2006/main">
                  <a:graphicData uri="http://schemas.microsoft.com/office/word/2010/wordprocessingGroup">
                    <wpg:wgp>
                      <wpg:cNvGrpSpPr/>
                      <wpg:grpSpPr bwMode="auto">
                        <a:xfrm rot="0">
                          <a:off x="0" y="0"/>
                          <a:ext cx="2761615" cy="12065"/>
                          <a:chOff x="0" y="0"/>
                          <a:chExt cx="2761488" cy="12195"/>
                        </a:xfrm>
                      </wpg:grpSpPr>
                      <wps:wsp>
                        <wps:cNvPr id="0" name=""/>
                        <wps:cNvSpPr/>
                        <wps:spPr bwMode="auto">
                          <a:xfrm rot="0">
                            <a:off x="0" y="0"/>
                            <a:ext cx="2761488" cy="12195"/>
                          </a:xfrm>
                          <a:custGeom>
                            <a:avLst/>
                            <a:gdLst>
                              <a:gd name="gd0" fmla="val 65536"/>
                              <a:gd name="gd1" fmla="val 0"/>
                              <a:gd name="gd2" fmla="val 6097"/>
                              <a:gd name="gd3" fmla="val 2761488"/>
                              <a:gd name="gd4" fmla="val 6097"/>
                              <a:gd name="gd5" fmla="*/ w 0 2761488"/>
                              <a:gd name="gd6" fmla="*/ h 0 12195"/>
                              <a:gd name="gd7" fmla="*/ w 2761488 2761488"/>
                              <a:gd name="gd8" fmla="*/ h 12195 12195"/>
                            </a:gdLst>
                            <a:ahLst/>
                            <a:cxnLst/>
                            <a:rect l="gd5" t="gd6" r="gd7" b="gd8"/>
                            <a:pathLst>
                              <a:path w="2761488" h="12195" fill="norm" stroke="1" extrusionOk="0">
                                <a:moveTo>
                                  <a:pt x="gd1" y="gd2"/>
                                </a:moveTo>
                                <a:lnTo>
                                  <a:pt x="gd3" y="gd4"/>
                                </a:lnTo>
                              </a:path>
                            </a:pathLst>
                          </a:custGeom>
                          <a:noFill/>
                          <a:ln w="12194">
                            <a:solidFill>
                              <a:srgbClr val="000000"/>
                            </a:solidFill>
                            <a:prstDash val="solid"/>
                          </a:ln>
                        </wps:spPr>
                        <wps:bodyPr rot="0">
                          <a:prstTxWarp prst="textNoShape">
                            <a:avLst/>
                          </a:prstTxWarp>
                          <a:noAutofit/>
                        </wps:bodyPr>
                      </wps:wsp>
                    </wpg:wgp>
                  </a:graphicData>
                </a:graphic>
              </wp:inline>
            </w:drawing>
          </mc:Choice>
          <mc:Fallback>
            <w:pict>
              <v:group id="group 69" o:spid="_x0000_s0000" style="width:217.45pt;height:0.95pt;mso-wrap-distance-left:0.00pt;mso-wrap-distance-top:0.00pt;mso-wrap-distance-right:0.00pt;mso-wrap-distance-bottom:0.00pt;rotation:0;" coordorigin="0,0" coordsize="27614,121">
                <v:shape id="shape 70" o:spid="_x0000_s70" style="position:absolute;left:0;top:0;width:27614;height:121;rotation:0;visibility:visible;" path="m0,49995l100000,49995e" coordsize="100000,100000" filled="f" strokecolor="#000000" strokeweight="0.96pt">
                  <v:path textboxrect="0,0,100000,100000"/>
                  <v:stroke dashstyle="solid"/>
                </v:shape>
              </v:group>
            </w:pict>
          </mc:Fallback>
        </mc:AlternateContent>
      </w:r>
      <w:r>
        <w:rPr>
          <w:sz w:val="20"/>
          <w:szCs w:val="20"/>
        </w:rPr>
        <w:fldChar w:fldCharType="end"/>
      </w:r>
      <w:r>
        <w:rPr>
          <w:sz w:val="20"/>
          <w:szCs w:val="20"/>
        </w:rPr>
      </w:r>
      <w:r>
        <w:rPr>
          <w:sz w:val="20"/>
          <w:szCs w:val="20"/>
        </w:rPr>
      </w:r>
    </w:p>
    <w:p>
      <w:pPr>
        <w:pStyle w:val="979"/>
        <w:pBdr/>
        <w:tabs>
          <w:tab w:val="center" w:leader="none" w:pos="2539"/>
          <w:tab w:val="center" w:leader="none" w:pos="6754"/>
        </w:tabs>
        <w:spacing w:after="3" w:line="259" w:lineRule="auto"/>
        <w:ind w:right="0" w:firstLine="0"/>
        <w:jc w:val="left"/>
        <w:rPr>
          <w:sz w:val="20"/>
          <w:szCs w:val="20"/>
        </w:rPr>
      </w:pPr>
      <w:r>
        <w:rPr>
          <w:sz w:val="20"/>
          <w:szCs w:val="20"/>
        </w:rPr>
        <w:tab/>
        <w:t xml:space="preserve">(дата)</w:t>
        <w:tab/>
        <w:t xml:space="preserve">(подпись)/фасшифровка подписи)</w:t>
      </w:r>
      <w:r>
        <w:rPr>
          <w:sz w:val="20"/>
          <w:szCs w:val="20"/>
        </w:rPr>
      </w:r>
      <w:r>
        <w:rPr>
          <w:sz w:val="20"/>
          <w:szCs w:val="20"/>
        </w:rPr>
      </w:r>
    </w:p>
    <w:p>
      <w:pPr>
        <w:pStyle w:val="979"/>
        <w:pBdr/>
        <w:spacing/>
        <w:ind/>
        <w:rPr/>
        <w:sectPr>
          <w:headerReference w:type="default" r:id="rId9"/>
          <w:headerReference w:type="even" r:id="rId10"/>
          <w:headerReference w:type="first" r:id="rId11"/>
          <w:footnotePr/>
          <w:endnotePr/>
          <w:type w:val="nextPage"/>
          <w:pgSz w:h="16834" w:orient="portrait" w:w="11904"/>
          <w:pgMar w:top="793" w:right="1536" w:bottom="989" w:left="1469" w:header="720" w:footer="720" w:gutter="0"/>
          <w:cols w:num="1" w:sep="0" w:space="720" w:equalWidth="1"/>
          <w:titlePg/>
        </w:sectPr>
      </w:pPr>
      <w:r/>
      <w:r/>
    </w:p>
    <w:p>
      <w:pPr>
        <w:pStyle w:val="979"/>
        <w:pBdr/>
        <w:spacing w:after="298" w:line="259" w:lineRule="auto"/>
        <w:ind w:right="-364" w:firstLine="0" w:left="-451"/>
        <w:jc w:val="left"/>
        <w:rPr/>
      </w:pPr>
      <w:r>
        <w:fldChar w:fldCharType="begin"/>
      </w:r>
      <w:r>
        <w:instrText xml:space="preserve"> SHAPE  \* MERGEFORMAT </w:instrText>
      </w:r>
      <w:r>
        <w:fldChar w:fldCharType="separate"/>
      </w:r>
      <w:r>
        <mc:AlternateContent>
          <mc:Choice Requires="wpg">
            <w:drawing>
              <wp:inline xmlns:wp="http://schemas.openxmlformats.org/drawingml/2006/wordprocessingDrawing" distT="0" distB="0" distL="0" distR="0">
                <wp:extent cx="5589964" cy="9378105"/>
                <wp:effectExtent l="0" t="0" r="0" b="0"/>
                <wp:docPr id="44" name="_x0000_s1034"/>
                <wp:cNvGraphicFramePr/>
                <a:graphic xmlns:a="http://schemas.openxmlformats.org/drawingml/2006/main">
                  <a:graphicData uri="http://schemas.microsoft.com/office/word/2010/wordprocessingGroup">
                    <wpg:wgp>
                      <wpg:cNvGrpSpPr/>
                      <wpg:grpSpPr bwMode="auto">
                        <a:xfrm rot="0">
                          <a:off x="0" y="0"/>
                          <a:ext cx="5589964" cy="9378105"/>
                          <a:chOff x="0" y="0"/>
                          <a:chExt cx="5589964" cy="9378105"/>
                        </a:xfrm>
                      </wpg:grpSpPr>
                      <pic:pic xmlns:pic="http://schemas.openxmlformats.org/drawingml/2006/picture">
                        <pic:nvPicPr>
                          <pic:cNvPr id="142" name=""/>
                          <pic:cNvPicPr/>
                          <pic:nvPr/>
                        </pic:nvPicPr>
                        <pic:blipFill>
                          <a:blip r:embed="rId45"/>
                          <a:stretch/>
                        </pic:blipFill>
                        <pic:spPr bwMode="auto">
                          <a:xfrm rot="5400000">
                            <a:off x="-1750847" y="2037293"/>
                            <a:ext cx="9378105" cy="5303517"/>
                          </a:xfrm>
                          <a:prstGeom prst="rect">
                            <a:avLst/>
                          </a:prstGeom>
                          <a:noFill/>
                          <a:ln>
                            <a:noFill/>
                          </a:ln>
                        </pic:spPr>
                      </pic:pic>
                      <wps:wsp>
                        <wps:cNvPr id="143" name=""/>
                        <wps:cNvSpPr/>
                        <wps:spPr bwMode="auto">
                          <a:xfrm>
                            <a:off x="249930" y="1026875"/>
                            <a:ext cx="324299" cy="22708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2"/>
                                </w:rPr>
                                <w:t xml:space="preserve">110</w:t>
                              </w:r>
                              <w:r/>
                            </w:p>
                          </w:txbxContent>
                        </wps:txbx>
                        <wps:bodyPr wrap="square" lIns="0" tIns="0" rIns="0" bIns="0" upright="1"/>
                      </wps:wsp>
                      <wps:wsp>
                        <wps:cNvPr id="144" name=""/>
                        <wps:cNvSpPr/>
                        <wps:spPr bwMode="auto">
                          <a:xfrm>
                            <a:off x="256025" y="1374445"/>
                            <a:ext cx="324299"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0"/>
                                </w:rPr>
                                <w:t xml:space="preserve">+</w:t>
                              </w:r>
                              <w:r/>
                            </w:p>
                          </w:txbxContent>
                        </wps:txbx>
                        <wps:bodyPr wrap="square" lIns="0" tIns="0" rIns="0" bIns="0" upright="1"/>
                      </wps:wsp>
                      <wps:wsp>
                        <wps:cNvPr id="145" name=""/>
                        <wps:cNvSpPr/>
                        <wps:spPr bwMode="auto">
                          <a:xfrm>
                            <a:off x="256025" y="1459814"/>
                            <a:ext cx="324299"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2"/>
                                </w:rPr>
                                <w:t xml:space="preserve">0</w:t>
                              </w:r>
                              <w:r/>
                            </w:p>
                          </w:txbxContent>
                        </wps:txbx>
                        <wps:bodyPr wrap="square" lIns="0" tIns="0" rIns="0" bIns="0" upright="1"/>
                      </wps:wsp>
                      <wps:wsp>
                        <wps:cNvPr id="146" name=""/>
                        <wps:cNvSpPr/>
                        <wps:spPr bwMode="auto">
                          <a:xfrm>
                            <a:off x="262121" y="1782994"/>
                            <a:ext cx="324299" cy="117594"/>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74"/>
                                </w:rPr>
                                <w:t xml:space="preserve">、</w:t>
                              </w:r>
                              <w:r/>
                            </w:p>
                          </w:txbxContent>
                        </wps:txbx>
                        <wps:bodyPr wrap="square" lIns="0" tIns="0" rIns="0" bIns="0" upright="1"/>
                      </wps:wsp>
                      <wps:wsp>
                        <wps:cNvPr id="147" name=""/>
                        <wps:cNvSpPr/>
                        <wps:spPr bwMode="auto">
                          <a:xfrm>
                            <a:off x="262121" y="1911047"/>
                            <a:ext cx="324299" cy="7299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54"/>
                                </w:rPr>
                                <w:t xml:space="preserve">~</w:t>
                              </w:r>
                              <w:r/>
                            </w:p>
                          </w:txbxContent>
                        </wps:txbx>
                        <wps:bodyPr wrap="square" lIns="0" tIns="0" rIns="0" bIns="0" upright="1"/>
                      </wps:wsp>
                      <wps:wsp>
                        <wps:cNvPr id="148" name=""/>
                        <wps:cNvSpPr/>
                        <wps:spPr bwMode="auto">
                          <a:xfrm>
                            <a:off x="262121" y="2142761"/>
                            <a:ext cx="332406" cy="113539"/>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wps:txbx>
                        <wps:bodyPr wrap="square" lIns="0" tIns="0" rIns="0" bIns="0" upright="1"/>
                      </wps:wsp>
                      <wps:wsp>
                        <wps:cNvPr id="149" name=""/>
                        <wps:cNvSpPr/>
                        <wps:spPr bwMode="auto">
                          <a:xfrm>
                            <a:off x="274313" y="2819608"/>
                            <a:ext cx="324298"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0</w:t>
                              </w:r>
                              <w:r/>
                            </w:p>
                          </w:txbxContent>
                        </wps:txbx>
                        <wps:bodyPr wrap="square" lIns="0" tIns="0" rIns="0" bIns="0" upright="1"/>
                      </wps:wsp>
                      <wps:wsp>
                        <wps:cNvPr id="150" name=""/>
                        <wps:cNvSpPr/>
                        <wps:spPr bwMode="auto">
                          <a:xfrm>
                            <a:off x="274313" y="2911075"/>
                            <a:ext cx="324299" cy="4866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62"/>
                                </w:rPr>
                                <w:t xml:space="preserve">'</w:t>
                              </w:r>
                              <w:r/>
                            </w:p>
                          </w:txbxContent>
                        </wps:txbx>
                        <wps:bodyPr wrap="square" lIns="0" tIns="0" rIns="0" bIns="0" upright="1"/>
                      </wps:wsp>
                      <wps:wsp>
                        <wps:cNvPr id="151" name=""/>
                        <wps:cNvSpPr/>
                        <wps:spPr bwMode="auto">
                          <a:xfrm>
                            <a:off x="268217" y="2953758"/>
                            <a:ext cx="340515" cy="32440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000</w:t>
                              </w:r>
                              <w:r/>
                            </w:p>
                          </w:txbxContent>
                        </wps:txbx>
                        <wps:bodyPr wrap="square" lIns="0" tIns="0" rIns="0" bIns="0" upright="1"/>
                      </wps:wsp>
                      <wps:wsp>
                        <wps:cNvPr id="152" name=""/>
                        <wps:cNvSpPr/>
                        <wps:spPr bwMode="auto">
                          <a:xfrm>
                            <a:off x="280409" y="3203766"/>
                            <a:ext cx="324299"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wps:txbx>
                        <wps:bodyPr wrap="square" lIns="0" tIns="0" rIns="0" bIns="0" upright="1"/>
                      </wps:wsp>
                      <wps:wsp>
                        <wps:cNvPr id="153" name=""/>
                        <wps:cNvSpPr/>
                        <wps:spPr bwMode="auto">
                          <a:xfrm>
                            <a:off x="280409" y="3295232"/>
                            <a:ext cx="324299" cy="8921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0</w:t>
                              </w:r>
                              <w:r/>
                            </w:p>
                          </w:txbxContent>
                        </wps:txbx>
                        <wps:bodyPr wrap="square" lIns="0" tIns="0" rIns="0" bIns="0" upright="1"/>
                      </wps:wsp>
                      <wps:wsp>
                        <wps:cNvPr id="154" name=""/>
                        <wps:cNvSpPr/>
                        <wps:spPr bwMode="auto">
                          <a:xfrm>
                            <a:off x="286505" y="3941591"/>
                            <a:ext cx="324299" cy="4866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w:t>
                              </w:r>
                              <w:r/>
                            </w:p>
                          </w:txbxContent>
                        </wps:txbx>
                        <wps:bodyPr wrap="square" lIns="0" tIns="0" rIns="0" bIns="0" upright="1"/>
                      </wps:wsp>
                      <wps:wsp>
                        <wps:cNvPr id="155" name=""/>
                        <wps:cNvSpPr/>
                        <wps:spPr bwMode="auto">
                          <a:xfrm>
                            <a:off x="292601" y="4191598"/>
                            <a:ext cx="324299" cy="13787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22"/>
                                </w:rPr>
                                <w:t xml:space="preserve">-a</w:t>
                              </w:r>
                              <w:r/>
                            </w:p>
                          </w:txbxContent>
                        </wps:txbx>
                        <wps:bodyPr wrap="square" lIns="0" tIns="0" rIns="0" bIns="0" upright="1"/>
                      </wps:wsp>
                      <wps:wsp>
                        <wps:cNvPr id="156" name=""/>
                        <wps:cNvSpPr/>
                        <wps:spPr bwMode="auto">
                          <a:xfrm>
                            <a:off x="292601" y="4301358"/>
                            <a:ext cx="324299" cy="109484"/>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wps:txbx>
                        <wps:bodyPr wrap="square" lIns="0" tIns="0" rIns="0" bIns="0" upright="1"/>
                      </wps:wsp>
                      <wps:wsp>
                        <wps:cNvPr id="157" name=""/>
                        <wps:cNvSpPr/>
                        <wps:spPr bwMode="auto">
                          <a:xfrm>
                            <a:off x="292601" y="4386726"/>
                            <a:ext cx="324299"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wps:txbx>
                        <wps:bodyPr wrap="square" lIns="0" tIns="0" rIns="0" bIns="0" upright="1"/>
                      </wps:wsp>
                      <wps:wsp>
                        <wps:cNvPr id="158" name=""/>
                        <wps:cNvSpPr/>
                        <wps:spPr bwMode="auto">
                          <a:xfrm>
                            <a:off x="292601" y="4478192"/>
                            <a:ext cx="332405" cy="42172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00m</w:t>
                              </w:r>
                              <w:r/>
                            </w:p>
                          </w:txbxContent>
                        </wps:txbx>
                        <wps:bodyPr wrap="square" lIns="0" tIns="0" rIns="0" bIns="0" upright="1"/>
                      </wps:wsp>
                      <wps:wsp>
                        <wps:cNvPr id="159" name=""/>
                        <wps:cNvSpPr/>
                        <wps:spPr bwMode="auto">
                          <a:xfrm>
                            <a:off x="298697" y="4801373"/>
                            <a:ext cx="324298"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wps:txbx>
                        <wps:bodyPr wrap="square" lIns="0" tIns="0" rIns="0" bIns="0" upright="1"/>
                      </wps:wsp>
                      <wps:wsp>
                        <wps:cNvPr id="160" name=""/>
                        <wps:cNvSpPr/>
                        <wps:spPr bwMode="auto">
                          <a:xfrm>
                            <a:off x="298697" y="4868448"/>
                            <a:ext cx="332406" cy="10543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82"/>
                                </w:rPr>
                                <w:t xml:space="preserve">丶</w:t>
                              </w:r>
                              <w:r/>
                            </w:p>
                          </w:txbxContent>
                        </wps:txbx>
                        <wps:bodyPr wrap="square" lIns="0" tIns="0" rIns="0" bIns="0" upright="1"/>
                      </wps:wsp>
                      <wps:wsp>
                        <wps:cNvPr id="161" name=""/>
                        <wps:cNvSpPr/>
                        <wps:spPr bwMode="auto">
                          <a:xfrm>
                            <a:off x="304792" y="4947718"/>
                            <a:ext cx="324298" cy="4866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w:t>
                              </w:r>
                              <w:r/>
                            </w:p>
                          </w:txbxContent>
                        </wps:txbx>
                        <wps:bodyPr wrap="square" lIns="0" tIns="0" rIns="0" bIns="0" upright="1"/>
                      </wps:wsp>
                      <wps:wsp>
                        <wps:cNvPr id="162" name=""/>
                        <wps:cNvSpPr/>
                        <wps:spPr bwMode="auto">
                          <a:xfrm>
                            <a:off x="298697" y="4984304"/>
                            <a:ext cx="332406" cy="44605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2"/>
                                </w:rPr>
                              </w:r>
                              <w:r/>
                            </w:p>
                          </w:txbxContent>
                        </wps:txbx>
                        <wps:bodyPr wrap="square" lIns="0" tIns="0" rIns="0" bIns="0" upright="1"/>
                      </wps:wsp>
                      <wps:wsp>
                        <wps:cNvPr id="163" name=""/>
                        <wps:cNvSpPr/>
                        <wps:spPr bwMode="auto">
                          <a:xfrm>
                            <a:off x="310888" y="5441634"/>
                            <a:ext cx="332406" cy="381169"/>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2"/>
                                </w:rPr>
                              </w:r>
                              <w:r/>
                            </w:p>
                          </w:txbxContent>
                        </wps:txbx>
                        <wps:bodyPr wrap="square" lIns="0" tIns="0" rIns="0" bIns="0" upright="1"/>
                      </wps:wsp>
                      <wps:wsp>
                        <wps:cNvPr id="164" name=""/>
                        <wps:cNvSpPr/>
                        <wps:spPr bwMode="auto">
                          <a:xfrm>
                            <a:off x="574229" y="4703625"/>
                            <a:ext cx="332406" cy="738009"/>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000m3</w:t>
                              </w:r>
                              <w:r/>
                            </w:p>
                          </w:txbxContent>
                        </wps:txbx>
                        <wps:bodyPr wrap="square" lIns="0" tIns="0" rIns="0" bIns="0" upright="1"/>
                      </wps:wsp>
                      <wps:wsp>
                        <wps:cNvPr id="165" name=""/>
                        <wps:cNvSpPr/>
                        <wps:spPr bwMode="auto">
                          <a:xfrm>
                            <a:off x="323080" y="6417272"/>
                            <a:ext cx="324298" cy="113539"/>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0"/>
                                </w:rPr>
                                <w:t xml:space="preserve">+</w:t>
                              </w:r>
                              <w:r/>
                            </w:p>
                          </w:txbxContent>
                        </wps:txbx>
                        <wps:bodyPr wrap="square" lIns="0" tIns="0" rIns="0" bIns="0" upright="1"/>
                      </wps:wsp>
                      <wps:wsp>
                        <wps:cNvPr id="166" name=""/>
                        <wps:cNvSpPr/>
                        <wps:spPr bwMode="auto">
                          <a:xfrm>
                            <a:off x="323080" y="6502640"/>
                            <a:ext cx="324298" cy="105431"/>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32"/>
                                </w:rPr>
                                <w:t xml:space="preserve">0</w:t>
                              </w:r>
                              <w:r/>
                            </w:p>
                          </w:txbxContent>
                        </wps:txbx>
                        <wps:bodyPr wrap="square" lIns="0" tIns="0" rIns="0" bIns="0" upright="1"/>
                      </wps:wsp>
                      <wps:wsp>
                        <wps:cNvPr id="167" name=""/>
                        <wps:cNvSpPr/>
                        <wps:spPr bwMode="auto">
                          <a:xfrm>
                            <a:off x="323080" y="6630693"/>
                            <a:ext cx="324298" cy="113539"/>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66"/>
                                </w:rPr>
                                <w:t xml:space="preserve">丶</w:t>
                              </w:r>
                              <w:r/>
                            </w:p>
                          </w:txbxContent>
                        </wps:txbx>
                        <wps:bodyPr wrap="square" lIns="0" tIns="0" rIns="0" bIns="0" upright="1"/>
                      </wps:wsp>
                      <wps:wsp>
                        <wps:cNvPr id="168" name=""/>
                        <wps:cNvSpPr/>
                        <wps:spPr bwMode="auto">
                          <a:xfrm>
                            <a:off x="329176" y="6813624"/>
                            <a:ext cx="324299" cy="11354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66"/>
                                </w:rPr>
                                <w:t xml:space="preserve">:</w:t>
                              </w:r>
                              <w:r/>
                            </w:p>
                          </w:txbxContent>
                        </wps:txbx>
                        <wps:bodyPr wrap="square" lIns="0" tIns="0" rIns="0" bIns="0" upright="1"/>
                      </wps:wsp>
                      <wps:wsp>
                        <wps:cNvPr id="169" name=""/>
                        <wps:cNvSpPr/>
                        <wps:spPr bwMode="auto">
                          <a:xfrm>
                            <a:off x="329176" y="6898993"/>
                            <a:ext cx="324299" cy="117595"/>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74"/>
                                </w:rPr>
                                <w:t xml:space="preserve">、</w:t>
                              </w:r>
                              <w:r/>
                            </w:p>
                          </w:txbxContent>
                        </wps:txbx>
                        <wps:bodyPr wrap="square" lIns="0" tIns="0" rIns="0" bIns="0" upright="1"/>
                      </wps:wsp>
                      <wps:wsp>
                        <wps:cNvPr id="170" name=""/>
                        <wps:cNvSpPr/>
                        <wps:spPr bwMode="auto">
                          <a:xfrm>
                            <a:off x="335271" y="7319737"/>
                            <a:ext cx="324300" cy="17842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6"/>
                                </w:rPr>
                              </w:r>
                              <w:r/>
                            </w:p>
                          </w:txbxContent>
                        </wps:txbx>
                        <wps:bodyPr wrap="square" lIns="0" tIns="0" rIns="0" bIns="0" upright="1"/>
                      </wps:wsp>
                      <wps:wsp>
                        <wps:cNvPr id="171" name=""/>
                        <wps:cNvSpPr/>
                        <wps:spPr bwMode="auto">
                          <a:xfrm>
                            <a:off x="335271" y="7459985"/>
                            <a:ext cx="324300" cy="81100"/>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6"/>
                                </w:rPr>
                                <w:t xml:space="preserve">一</w:t>
                              </w:r>
                              <w:r/>
                            </w:p>
                          </w:txbxContent>
                        </wps:txbx>
                        <wps:bodyPr wrap="square" lIns="0" tIns="0" rIns="0" bIns="0" upright="1"/>
                      </wps:wsp>
                      <wps:wsp>
                        <wps:cNvPr id="172" name=""/>
                        <wps:cNvSpPr/>
                        <wps:spPr bwMode="auto">
                          <a:xfrm>
                            <a:off x="341367" y="7801458"/>
                            <a:ext cx="324300" cy="60825"/>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16"/>
                                </w:rPr>
                                <w:t xml:space="preserve">一</w:t>
                              </w:r>
                              <w:r/>
                            </w:p>
                          </w:txbxContent>
                        </wps:txbx>
                        <wps:bodyPr wrap="square" lIns="0" tIns="0" rIns="0" bIns="0" upright="1"/>
                      </wps:wsp>
                      <wps:wsp>
                        <wps:cNvPr id="173" name=""/>
                        <wps:cNvSpPr/>
                        <wps:spPr bwMode="auto">
                          <a:xfrm>
                            <a:off x="0" y="4179403"/>
                            <a:ext cx="170258" cy="827218"/>
                          </a:xfrm>
                          <a:prstGeom prst="rect">
                            <a:avLst/>
                          </a:prstGeom>
                          <a:noFill/>
                          <a:ln>
                            <a:noFill/>
                          </a:ln>
                        </wps:spPr>
                        <wps:txbx>
                          <w:txbxContent>
                            <w:p>
                              <w:pPr>
                                <w:pStyle w:val="979"/>
                                <w:pBdr/>
                                <w:spacing w:after="160" w:line="259" w:lineRule="auto"/>
                                <w:ind w:right="0" w:firstLine="0"/>
                                <w:jc w:val="left"/>
                                <w:rPr/>
                              </w:pPr>
                              <w:r>
                                <w:rPr>
                                  <w:rFonts w:ascii="Microsoft JhengHei" w:hAnsi="Microsoft JhengHei" w:eastAsia="Microsoft JhengHei" w:cs="Microsoft JhengHei"/>
                                  <w:sz w:val="6"/>
                                </w:rPr>
                                <w:t xml:space="preserve">VY8KVE</w:t>
                              </w:r>
                              <w:r/>
                            </w:p>
                          </w:txbxContent>
                        </wps:txbx>
                        <wps:bodyPr wrap="square" lIns="0" tIns="0" rIns="0" bIns="0" upright="1"/>
                      </wps:wsp>
                    </wpg:wgp>
                  </a:graphicData>
                </a:graphic>
              </wp:inline>
            </w:drawing>
          </mc:Choice>
          <mc:Fallback>
            <w:pict>
              <v:group id="group 71" o:spid="_x0000_s0000" style="width:440.15pt;height:738.43pt;mso-wrap-distance-left:0.00pt;mso-wrap-distance-top:0.00pt;mso-wrap-distance-right:0.00pt;mso-wrap-distance-bottom:0.00pt;rotation:0;" coordorigin="0,0" coordsize="55899,93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2" o:spid="_x0000_s72" type="#_x0000_t75" style="position:absolute;left:-17508;top:20372;width:93781;height:53035;rotation:90;z-index:1;" stroked="f">
                  <v:imagedata r:id="rId45" o:title=""/>
                  <o:lock v:ext="edit" rotation="t"/>
                </v:shape>
                <v:shape id="shape 73" o:spid="_x0000_s73" o:spt="1" type="#_x0000_t1" style="position:absolute;left:2499;top:10268;width:3242;height:2270;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2"/>
                          </w:rPr>
                          <w:t xml:space="preserve">110</w:t>
                        </w:r>
                        <w:r/>
                      </w:p>
                    </w:txbxContent>
                  </v:textbox>
                </v:shape>
                <v:shape id="shape 74" o:spid="_x0000_s74" o:spt="1" type="#_x0000_t1" style="position:absolute;left:2560;top:13744;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0"/>
                          </w:rPr>
                          <w:t xml:space="preserve">+</w:t>
                        </w:r>
                        <w:r/>
                      </w:p>
                    </w:txbxContent>
                  </v:textbox>
                </v:shape>
                <v:shape id="shape 75" o:spid="_x0000_s75" o:spt="1" type="#_x0000_t1" style="position:absolute;left:2560;top:14598;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2"/>
                          </w:rPr>
                          <w:t xml:space="preserve">0</w:t>
                        </w:r>
                        <w:r/>
                      </w:p>
                    </w:txbxContent>
                  </v:textbox>
                </v:shape>
                <v:shape id="shape 76" o:spid="_x0000_s76" o:spt="1" type="#_x0000_t1" style="position:absolute;left:2621;top:17829;width:3242;height:117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74"/>
                          </w:rPr>
                          <w:t xml:space="preserve">、</w:t>
                        </w:r>
                        <w:r/>
                      </w:p>
                    </w:txbxContent>
                  </v:textbox>
                </v:shape>
                <v:shape id="shape 77" o:spid="_x0000_s77" o:spt="1" type="#_x0000_t1" style="position:absolute;left:2621;top:19110;width:3242;height:729;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54"/>
                          </w:rPr>
                          <w:t xml:space="preserve">~</w:t>
                        </w:r>
                        <w:r/>
                      </w:p>
                    </w:txbxContent>
                  </v:textbox>
                </v:shape>
                <v:shape id="shape 78" o:spid="_x0000_s78" o:spt="1" type="#_x0000_t1" style="position:absolute;left:2621;top:21427;width:3324;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v:textbox>
                </v:shape>
                <v:shape id="shape 79" o:spid="_x0000_s79" o:spt="1" type="#_x0000_t1" style="position:absolute;left:2743;top:28196;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0</w:t>
                        </w:r>
                        <w:r/>
                      </w:p>
                    </w:txbxContent>
                  </v:textbox>
                </v:shape>
                <v:shape id="shape 80" o:spid="_x0000_s80" o:spt="1" type="#_x0000_t1" style="position:absolute;left:2743;top:29110;width:3242;height:486;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62"/>
                          </w:rPr>
                          <w:t xml:space="preserve">'</w:t>
                        </w:r>
                        <w:r/>
                      </w:p>
                    </w:txbxContent>
                  </v:textbox>
                </v:shape>
                <v:shape id="shape 81" o:spid="_x0000_s81" o:spt="1" type="#_x0000_t1" style="position:absolute;left:2682;top:29537;width:3405;height:3244;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000</w:t>
                        </w:r>
                        <w:r/>
                      </w:p>
                    </w:txbxContent>
                  </v:textbox>
                </v:shape>
                <v:shape id="shape 82" o:spid="_x0000_s82" o:spt="1" type="#_x0000_t1" style="position:absolute;left:2804;top:32037;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v:textbox>
                </v:shape>
                <v:shape id="shape 83" o:spid="_x0000_s83" o:spt="1" type="#_x0000_t1" style="position:absolute;left:2804;top:32952;width:3242;height:892;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0</w:t>
                        </w:r>
                        <w:r/>
                      </w:p>
                    </w:txbxContent>
                  </v:textbox>
                </v:shape>
                <v:shape id="shape 84" o:spid="_x0000_s84" o:spt="1" type="#_x0000_t1" style="position:absolute;left:2865;top:39415;width:3242;height:486;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w:t>
                        </w:r>
                        <w:r/>
                      </w:p>
                    </w:txbxContent>
                  </v:textbox>
                </v:shape>
                <v:shape id="shape 85" o:spid="_x0000_s85" o:spt="1" type="#_x0000_t1" style="position:absolute;left:2926;top:41915;width:3242;height:1378;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22"/>
                          </w:rPr>
                          <w:t xml:space="preserve">-a</w:t>
                        </w:r>
                        <w:r/>
                      </w:p>
                    </w:txbxContent>
                  </v:textbox>
                </v:shape>
                <v:shape id="shape 86" o:spid="_x0000_s86" o:spt="1" type="#_x0000_t1" style="position:absolute;left:2926;top:43013;width:3242;height:1094;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v:textbox>
                </v:shape>
                <v:shape id="shape 87" o:spid="_x0000_s87" o:spt="1" type="#_x0000_t1" style="position:absolute;left:2926;top:43867;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v:textbox>
                </v:shape>
                <v:shape id="shape 88" o:spid="_x0000_s88" o:spt="1" type="#_x0000_t1" style="position:absolute;left:2926;top:44781;width:3324;height:4217;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00m</w:t>
                        </w:r>
                        <w:r/>
                      </w:p>
                    </w:txbxContent>
                  </v:textbox>
                </v:shape>
                <v:shape id="shape 89" o:spid="_x0000_s89" o:spt="1" type="#_x0000_t1" style="position:absolute;left:2986;top:48013;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98"/>
                          </w:rPr>
                          <w:t xml:space="preserve">:</w:t>
                        </w:r>
                        <w:r/>
                      </w:p>
                    </w:txbxContent>
                  </v:textbox>
                </v:shape>
                <v:shape id="shape 90" o:spid="_x0000_s90" o:spt="1" type="#_x0000_t1" style="position:absolute;left:2986;top:48684;width:3324;height:1054;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82"/>
                          </w:rPr>
                          <w:t xml:space="preserve">丶</w:t>
                        </w:r>
                        <w:r/>
                      </w:p>
                    </w:txbxContent>
                  </v:textbox>
                </v:shape>
                <v:shape id="shape 91" o:spid="_x0000_s91" o:spt="1" type="#_x0000_t1" style="position:absolute;left:3047;top:49477;width:3242;height:486;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8"/>
                          </w:rPr>
                          <w:t xml:space="preserve">~</w:t>
                        </w:r>
                        <w:r/>
                      </w:p>
                    </w:txbxContent>
                  </v:textbox>
                </v:shape>
                <v:shape id="shape 92" o:spid="_x0000_s92" o:spt="1" type="#_x0000_t1" style="position:absolute;left:2986;top:49843;width:3324;height:4460;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2"/>
                          </w:rPr>
                        </w:r>
                        <w:r/>
                      </w:p>
                    </w:txbxContent>
                  </v:textbox>
                </v:shape>
                <v:shape id="shape 93" o:spid="_x0000_s93" o:spt="1" type="#_x0000_t1" style="position:absolute;left:3108;top:54416;width:3324;height:3811;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2"/>
                          </w:rPr>
                        </w:r>
                        <w:r/>
                      </w:p>
                    </w:txbxContent>
                  </v:textbox>
                </v:shape>
                <v:shape id="shape 94" o:spid="_x0000_s94" o:spt="1" type="#_x0000_t1" style="position:absolute;left:5742;top:47036;width:3324;height:7380;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0"/>
                          </w:rPr>
                          <w:t xml:space="preserve">000m3</w:t>
                        </w:r>
                        <w:r/>
                      </w:p>
                    </w:txbxContent>
                  </v:textbox>
                </v:shape>
                <v:shape id="shape 95" o:spid="_x0000_s95" o:spt="1" type="#_x0000_t1" style="position:absolute;left:3230;top:64172;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0"/>
                          </w:rPr>
                          <w:t xml:space="preserve">+</w:t>
                        </w:r>
                        <w:r/>
                      </w:p>
                    </w:txbxContent>
                  </v:textbox>
                </v:shape>
                <v:shape id="shape 96" o:spid="_x0000_s96" o:spt="1" type="#_x0000_t1" style="position:absolute;left:3230;top:65026;width:3242;height:1054;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32"/>
                          </w:rPr>
                          <w:t xml:space="preserve">0</w:t>
                        </w:r>
                        <w:r/>
                      </w:p>
                    </w:txbxContent>
                  </v:textbox>
                </v:shape>
                <v:shape id="shape 97" o:spid="_x0000_s97" o:spt="1" type="#_x0000_t1" style="position:absolute;left:3230;top:66306;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66"/>
                          </w:rPr>
                          <w:t xml:space="preserve">丶</w:t>
                        </w:r>
                        <w:r/>
                      </w:p>
                    </w:txbxContent>
                  </v:textbox>
                </v:shape>
                <v:shape id="shape 98" o:spid="_x0000_s98" o:spt="1" type="#_x0000_t1" style="position:absolute;left:3291;top:68136;width:3242;height:113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66"/>
                          </w:rPr>
                          <w:t xml:space="preserve">:</w:t>
                        </w:r>
                        <w:r/>
                      </w:p>
                    </w:txbxContent>
                  </v:textbox>
                </v:shape>
                <v:shape id="shape 99" o:spid="_x0000_s99" o:spt="1" type="#_x0000_t1" style="position:absolute;left:3291;top:68989;width:3242;height:1175;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74"/>
                          </w:rPr>
                          <w:t xml:space="preserve">、</w:t>
                        </w:r>
                        <w:r/>
                      </w:p>
                    </w:txbxContent>
                  </v:textbox>
                </v:shape>
                <v:shape id="shape 100" o:spid="_x0000_s100" o:spt="1" type="#_x0000_t1" style="position:absolute;left:3352;top:73197;width:3243;height:1784;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6"/>
                          </w:rPr>
                        </w:r>
                        <w:r/>
                      </w:p>
                    </w:txbxContent>
                  </v:textbox>
                </v:shape>
                <v:shape id="shape 101" o:spid="_x0000_s101" o:spt="1" type="#_x0000_t1" style="position:absolute;left:3352;top:74599;width:3243;height:811;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6"/>
                          </w:rPr>
                          <w:t xml:space="preserve">一</w:t>
                        </w:r>
                        <w:r/>
                      </w:p>
                    </w:txbxContent>
                  </v:textbox>
                </v:shape>
                <v:shape id="shape 102" o:spid="_x0000_s102" o:spt="1" type="#_x0000_t1" style="position:absolute;left:3413;top:78014;width:3243;height:608;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16"/>
                          </w:rPr>
                          <w:t xml:space="preserve">一</w:t>
                        </w:r>
                        <w:r/>
                      </w:p>
                    </w:txbxContent>
                  </v:textbox>
                </v:shape>
                <v:shape id="shape 103" o:spid="_x0000_s103" o:spt="1" type="#_x0000_t1" style="position:absolute;left:0;top:41794;width:1702;height:8272;visibility:visible;" filled="f" stroked="f">
                  <v:textbox inset="0,0,0,0">
                    <w:txbxContent>
                      <w:p>
                        <w:pPr>
                          <w:pStyle w:val="979"/>
                          <w:pBdr/>
                          <w:spacing w:after="160" w:line="259" w:lineRule="auto"/>
                          <w:ind w:right="0" w:firstLine="0"/>
                          <w:jc w:val="left"/>
                          <w:rPr/>
                        </w:pPr>
                        <w:r>
                          <w:rPr>
                            <w:rFonts w:ascii="Microsoft JhengHei" w:hAnsi="Microsoft JhengHei" w:eastAsia="Microsoft JhengHei" w:cs="Microsoft JhengHei"/>
                            <w:sz w:val="6"/>
                          </w:rPr>
                          <w:t xml:space="preserve">VY8KVE</w:t>
                        </w:r>
                        <w:r/>
                      </w:p>
                    </w:txbxContent>
                  </v:textbox>
                </v:shape>
              </v:group>
            </w:pict>
          </mc:Fallback>
        </mc:AlternateContent>
      </w:r>
      <w:r/>
    </w:p>
    <w:p>
      <w:pPr>
        <w:pStyle w:val="979"/>
        <w:pBdr/>
        <w:spacing w:after="298" w:line="259" w:lineRule="auto"/>
        <w:ind w:right="-364" w:firstLine="0" w:left="-451"/>
        <w:jc w:val="left"/>
        <w:rPr>
          <w:b/>
          <w:bCs/>
          <w:highlight w:val="none"/>
        </w:rPr>
      </w:pPr>
      <w:r>
        <w:fldChar w:fldCharType="end"/>
      </w:r>
      <w:r>
        <w:rPr>
          <w:lang w:val="ru-RU"/>
        </w:rPr>
        <w:t xml:space="preserve">                                                        </w:t>
      </w:r>
      <w:r>
        <w:rPr>
          <w:b/>
          <w:bCs/>
          <w:lang w:val="ru-RU"/>
        </w:rPr>
        <w:t xml:space="preserve">   Сопровождающий педагог</w:t>
      </w:r>
      <w:r>
        <w:rPr>
          <w:b/>
          <w:bCs/>
          <w:highlight w:val="none"/>
        </w:rPr>
      </w:r>
      <w:r>
        <w:rPr>
          <w:b/>
          <w:bCs/>
          <w:highlight w:val="none"/>
        </w:rPr>
      </w:r>
    </w:p>
    <w:p>
      <w:pPr>
        <w:pStyle w:val="979"/>
        <w:pBdr/>
        <w:spacing w:after="298" w:line="259" w:lineRule="auto"/>
        <w:ind w:right="-364" w:firstLine="0" w:left="-451"/>
        <w:jc w:val="left"/>
        <w:rPr/>
      </w:pPr>
      <w:r/>
      <w:r/>
    </w:p>
    <w:p>
      <w:pPr>
        <w:pStyle w:val="979"/>
        <w:pBdr/>
        <w:spacing w:after="298" w:line="259" w:lineRule="auto"/>
        <w:ind w:right="-364" w:firstLine="0" w:left="-451"/>
        <w:jc w:val="left"/>
        <w:rPr/>
      </w:pPr>
      <w:r/>
      <w:r/>
    </w:p>
    <w:tbl>
      <w:tblPr>
        <w:tblStyle w:val="796"/>
        <w:tblpPr w:horzAnchor="page" w:tblpX="977" w:vertAnchor="page" w:tblpY="3518" w:leftFromText="181" w:topFromText="0" w:rightFromText="181" w:bottomFromText="0"/>
        <w:tblW w:w="10755" w:type="dxa"/>
        <w:tblBorders/>
        <w:tblLayout w:type="fixed"/>
        <w:tblLook w:val="04A0" w:firstRow="1" w:lastRow="0" w:firstColumn="1" w:lastColumn="0" w:noHBand="0" w:noVBand="1"/>
      </w:tblPr>
      <w:tblGrid>
        <w:gridCol w:w="1116"/>
        <w:gridCol w:w="2398"/>
        <w:gridCol w:w="1500"/>
        <w:gridCol w:w="567"/>
        <w:gridCol w:w="1367"/>
        <w:gridCol w:w="2021"/>
        <w:gridCol w:w="1786"/>
      </w:tblGrid>
      <w:tr>
        <w:trPr>
          <w:trHeight w:val="1055"/>
        </w:trPr>
        <w:tc>
          <w:tcPr>
            <w:tcBorders/>
            <w:tcW w:w="1116" w:type="dxa"/>
            <w:textDirection w:val="lrTb"/>
            <w:noWrap w:val="false"/>
          </w:tcPr>
          <w:p>
            <w:pPr>
              <w:pStyle w:val="979"/>
              <w:pBdr/>
              <w:spacing w:after="298" w:line="259" w:lineRule="auto"/>
              <w:ind/>
              <w:jc w:val="left"/>
              <w:rPr>
                <w:highlight w:val="none"/>
              </w:rPr>
            </w:pPr>
            <w:r>
              <w:rPr>
                <w:lang w:val="ru-RU"/>
              </w:rPr>
              <w:t xml:space="preserve">№</w:t>
            </w:r>
            <w:r>
              <w:rPr>
                <w:highlight w:val="none"/>
              </w:rPr>
            </w:r>
            <w:r>
              <w:rPr>
                <w:highlight w:val="none"/>
              </w:rPr>
            </w:r>
          </w:p>
          <w:p>
            <w:pPr>
              <w:pBdr/>
              <w:spacing w:after="298" w:line="259" w:lineRule="auto"/>
              <w:ind w:firstLine="0"/>
              <w:jc w:val="left"/>
              <w:rPr/>
            </w:pPr>
            <w:r>
              <w:rPr>
                <w:highlight w:val="none"/>
                <w:lang w:val="ru-RU"/>
              </w:rPr>
              <w:t xml:space="preserve">п/п</w:t>
            </w:r>
            <w:r>
              <w:rPr>
                <w:highlight w:val="none"/>
              </w:rPr>
            </w:r>
            <w:r/>
          </w:p>
        </w:tc>
        <w:tc>
          <w:tcPr>
            <w:tcBorders/>
            <w:tcW w:w="2398" w:type="dxa"/>
            <w:textDirection w:val="lrTb"/>
            <w:noWrap w:val="false"/>
          </w:tcPr>
          <w:p>
            <w:pPr>
              <w:pStyle w:val="979"/>
              <w:pBdr/>
              <w:spacing w:after="298" w:line="259" w:lineRule="auto"/>
              <w:ind/>
              <w:jc w:val="left"/>
              <w:rPr>
                <w:highlight w:val="none"/>
                <w:lang w:val="ru-RU"/>
              </w:rPr>
            </w:pPr>
            <w:r>
              <w:rPr>
                <w:lang w:val="ru-RU"/>
              </w:rPr>
              <w:t xml:space="preserve">ФИО </w:t>
            </w:r>
            <w:r>
              <w:rPr>
                <w:highlight w:val="none"/>
                <w:lang w:val="ru-RU"/>
              </w:rPr>
            </w:r>
            <w:r>
              <w:rPr>
                <w:highlight w:val="none"/>
                <w:lang w:val="ru-RU"/>
              </w:rPr>
            </w:r>
          </w:p>
          <w:p>
            <w:pPr>
              <w:pBdr/>
              <w:spacing w:after="298" w:line="259" w:lineRule="auto"/>
              <w:ind w:firstLine="0"/>
              <w:jc w:val="left"/>
              <w:rPr/>
            </w:pPr>
            <w:r>
              <w:rPr>
                <w:highlight w:val="none"/>
                <w:lang w:val="ru-RU"/>
              </w:rPr>
              <w:t xml:space="preserve">(при наличии)</w:t>
            </w:r>
            <w:r>
              <w:rPr>
                <w:highlight w:val="none"/>
                <w:lang w:val="ru-RU"/>
              </w:rPr>
            </w:r>
            <w:r/>
          </w:p>
        </w:tc>
        <w:tc>
          <w:tcPr>
            <w:tcBorders/>
            <w:tcW w:w="1500" w:type="dxa"/>
            <w:textDirection w:val="lrTb"/>
            <w:noWrap w:val="false"/>
          </w:tcPr>
          <w:p>
            <w:pPr>
              <w:pStyle w:val="979"/>
              <w:pBdr/>
              <w:spacing w:after="298" w:line="259" w:lineRule="auto"/>
              <w:ind/>
              <w:jc w:val="left"/>
              <w:rPr/>
            </w:pPr>
            <w:r>
              <w:rPr>
                <w:lang w:val="ru-RU"/>
              </w:rPr>
              <w:t xml:space="preserve">Дата рождения </w:t>
            </w:r>
            <w:r/>
          </w:p>
        </w:tc>
        <w:tc>
          <w:tcPr>
            <w:gridSpan w:val="2"/>
            <w:tcBorders/>
            <w:tcW w:w="1934" w:type="dxa"/>
            <w:textDirection w:val="lrTb"/>
            <w:noWrap w:val="false"/>
          </w:tcPr>
          <w:p>
            <w:pPr>
              <w:pStyle w:val="979"/>
              <w:pBdr/>
              <w:spacing w:after="298" w:line="259" w:lineRule="auto"/>
              <w:ind/>
              <w:jc w:val="left"/>
              <w:rPr>
                <w:highlight w:val="none"/>
                <w:lang w:val="ru-RU"/>
              </w:rPr>
            </w:pPr>
            <w:r>
              <w:rPr>
                <w:lang w:val="ru-RU"/>
              </w:rPr>
              <w:t xml:space="preserve">Место работы</w:t>
            </w:r>
            <w:r>
              <w:rPr>
                <w:highlight w:val="none"/>
                <w:lang w:val="ru-RU"/>
              </w:rPr>
            </w:r>
            <w:r>
              <w:rPr>
                <w:highlight w:val="none"/>
                <w:lang w:val="ru-RU"/>
              </w:rPr>
            </w:r>
          </w:p>
          <w:p>
            <w:pPr>
              <w:pBdr/>
              <w:spacing w:after="298" w:line="259" w:lineRule="auto"/>
              <w:ind/>
              <w:jc w:val="left"/>
              <w:rPr/>
            </w:pPr>
            <w:r>
              <w:rPr>
                <w:highlight w:val="none"/>
                <w:lang w:val="ru-RU"/>
              </w:rPr>
              <w:t xml:space="preserve">(без сокращений)</w:t>
            </w:r>
            <w:r>
              <w:rPr>
                <w:highlight w:val="none"/>
                <w:lang w:val="ru-RU"/>
              </w:rPr>
            </w:r>
            <w:r/>
          </w:p>
        </w:tc>
        <w:tc>
          <w:tcPr>
            <w:tcBorders/>
            <w:tcW w:w="2021" w:type="dxa"/>
            <w:textDirection w:val="lrTb"/>
            <w:noWrap w:val="false"/>
          </w:tcPr>
          <w:p>
            <w:pPr>
              <w:pStyle w:val="979"/>
              <w:pBdr/>
              <w:spacing w:after="298" w:line="259" w:lineRule="auto"/>
              <w:ind w:firstLine="0"/>
              <w:jc w:val="left"/>
              <w:rPr/>
            </w:pPr>
            <w:r>
              <w:rPr>
                <w:lang w:val="ru-RU"/>
              </w:rPr>
              <w:t xml:space="preserve">Должность</w:t>
            </w:r>
            <w:r/>
          </w:p>
          <w:p>
            <w:pPr>
              <w:pBdr/>
              <w:spacing/>
              <w:ind w:firstLine="709"/>
              <w:jc w:val="left"/>
              <w:rPr/>
            </w:pPr>
            <w:r>
              <w:rPr>
                <w:lang w:val="ru-RU"/>
              </w:rPr>
            </w:r>
            <w:r/>
          </w:p>
        </w:tc>
        <w:tc>
          <w:tcPr>
            <w:tcBorders/>
            <w:tcW w:w="1786" w:type="dxa"/>
            <w:textDirection w:val="lrTb"/>
            <w:noWrap w:val="false"/>
          </w:tcPr>
          <w:p>
            <w:pPr>
              <w:pStyle w:val="979"/>
              <w:pBdr/>
              <w:spacing w:after="298" w:line="259" w:lineRule="auto"/>
              <w:ind w:firstLine="0"/>
              <w:jc w:val="left"/>
              <w:rPr/>
            </w:pPr>
            <w:r>
              <w:rPr>
                <w:lang w:val="ru-RU"/>
              </w:rPr>
              <w:t xml:space="preserve">Контактные данные</w:t>
            </w:r>
            <w:r/>
          </w:p>
        </w:tc>
      </w:tr>
      <w:tr>
        <w:trPr>
          <w:trHeight w:val="320"/>
        </w:trPr>
        <w:tc>
          <w:tcPr>
            <w:tcBorders/>
            <w:tcW w:w="1116" w:type="dxa"/>
            <w:vMerge w:val="restart"/>
            <w:textDirection w:val="lrTb"/>
            <w:noWrap w:val="false"/>
          </w:tcPr>
          <w:p>
            <w:pPr>
              <w:pStyle w:val="979"/>
              <w:pBdr/>
              <w:spacing w:after="298" w:line="259" w:lineRule="auto"/>
              <w:ind/>
              <w:jc w:val="left"/>
              <w:rPr/>
            </w:pPr>
            <w:r>
              <w:rPr>
                <w:lang w:val="ru-RU"/>
              </w:rPr>
              <w:t xml:space="preserve">1</w:t>
            </w:r>
            <w:r/>
          </w:p>
        </w:tc>
        <w:tc>
          <w:tcPr>
            <w:tcBorders/>
            <w:tcW w:w="2398" w:type="dxa"/>
            <w:vMerge w:val="restart"/>
            <w:textDirection w:val="lrTb"/>
            <w:noWrap w:val="false"/>
          </w:tcPr>
          <w:p>
            <w:pPr>
              <w:pStyle w:val="979"/>
              <w:pBdr/>
              <w:spacing w:after="298" w:line="259" w:lineRule="auto"/>
              <w:ind/>
              <w:jc w:val="left"/>
              <w:rPr/>
            </w:pPr>
            <w:r/>
            <w:r/>
          </w:p>
        </w:tc>
        <w:tc>
          <w:tcPr>
            <w:tcBorders/>
            <w:tcW w:w="1500" w:type="dxa"/>
            <w:vMerge w:val="restart"/>
            <w:textDirection w:val="lrTb"/>
            <w:noWrap w:val="false"/>
          </w:tcPr>
          <w:p>
            <w:pPr>
              <w:pStyle w:val="979"/>
              <w:pBdr/>
              <w:spacing w:after="298" w:line="259" w:lineRule="auto"/>
              <w:ind/>
              <w:jc w:val="left"/>
              <w:rPr/>
            </w:pPr>
            <w:r/>
            <w:r/>
          </w:p>
        </w:tc>
        <w:tc>
          <w:tcPr>
            <w:gridSpan w:val="2"/>
            <w:tcBorders/>
            <w:tcW w:w="1934" w:type="dxa"/>
            <w:vMerge w:val="restart"/>
            <w:textDirection w:val="lrTb"/>
            <w:noWrap w:val="false"/>
          </w:tcPr>
          <w:p>
            <w:pPr>
              <w:pStyle w:val="979"/>
              <w:pBdr/>
              <w:spacing w:after="298" w:line="259" w:lineRule="auto"/>
              <w:ind/>
              <w:jc w:val="left"/>
              <w:rPr/>
            </w:pPr>
            <w:r/>
            <w:r/>
          </w:p>
        </w:tc>
        <w:tc>
          <w:tcPr>
            <w:tcBorders/>
            <w:tcW w:w="2021" w:type="dxa"/>
            <w:vMerge w:val="restart"/>
            <w:textDirection w:val="lrTb"/>
            <w:noWrap w:val="false"/>
          </w:tcPr>
          <w:p>
            <w:pPr>
              <w:pStyle w:val="979"/>
              <w:pBdr/>
              <w:spacing w:after="298" w:line="259" w:lineRule="auto"/>
              <w:ind/>
              <w:jc w:val="left"/>
              <w:rPr/>
            </w:pPr>
            <w:r/>
            <w:r/>
          </w:p>
        </w:tc>
        <w:tc>
          <w:tcPr>
            <w:tcBorders/>
            <w:tcW w:w="1786" w:type="dxa"/>
            <w:vMerge w:val="restart"/>
            <w:textDirection w:val="lrTb"/>
            <w:noWrap w:val="false"/>
          </w:tcPr>
          <w:p>
            <w:pPr>
              <w:pStyle w:val="979"/>
              <w:pBdr/>
              <w:spacing w:after="298" w:line="259" w:lineRule="auto"/>
              <w:ind/>
              <w:jc w:val="left"/>
              <w:rPr/>
            </w:pPr>
            <w:r/>
            <w:r/>
          </w:p>
        </w:tc>
      </w:tr>
      <w:tr>
        <w:trPr>
          <w:trHeight w:val="1530"/>
        </w:trPr>
        <w:tc>
          <w:tcPr>
            <w:gridSpan w:val="4"/>
            <w:tcBorders/>
            <w:tcW w:w="5581" w:type="dxa"/>
            <w:vMerge w:val="restart"/>
            <w:textDirection w:val="lrTb"/>
            <w:noWrap w:val="false"/>
          </w:tcPr>
          <w:p>
            <w:pPr>
              <w:pStyle w:val="979"/>
              <w:pBdr/>
              <w:spacing w:after="298" w:line="259" w:lineRule="auto"/>
              <w:ind/>
              <w:jc w:val="left"/>
              <w:rPr>
                <w:bCs/>
                <w:i/>
              </w:rPr>
            </w:pPr>
            <w:r>
              <w:rPr>
                <w:i/>
                <w:iCs/>
                <w:lang w:val="ru-RU"/>
              </w:rPr>
              <w:t xml:space="preserve">Подпись руководителя в сфере образования, печать указанного органа</w:t>
            </w:r>
            <w:r>
              <w:rPr>
                <w:bCs/>
                <w:i/>
              </w:rPr>
            </w:r>
            <w:r>
              <w:rPr>
                <w:bCs/>
                <w:i/>
              </w:rPr>
            </w:r>
          </w:p>
        </w:tc>
        <w:tc>
          <w:tcPr>
            <w:gridSpan w:val="3"/>
            <w:tcBorders/>
            <w:tcW w:w="5174" w:type="dxa"/>
            <w:vMerge w:val="restart"/>
            <w:textDirection w:val="lrTb"/>
            <w:noWrap w:val="false"/>
          </w:tcPr>
          <w:p>
            <w:pPr>
              <w:pStyle w:val="979"/>
              <w:pBdr/>
              <w:spacing w:after="298" w:line="259" w:lineRule="auto"/>
              <w:ind/>
              <w:jc w:val="left"/>
              <w:rPr>
                <w:bCs/>
                <w:i/>
              </w:rPr>
            </w:pPr>
            <w:r>
              <w:rPr>
                <w:i/>
                <w:iCs/>
                <w:lang w:val="ru-RU"/>
              </w:rPr>
              <w:t xml:space="preserve">Подпись руководителя подразделения Госавтоинспекции </w:t>
            </w:r>
            <w:r>
              <w:rPr>
                <w:bCs/>
                <w:i/>
              </w:rPr>
            </w:r>
            <w:r>
              <w:rPr>
                <w:bCs/>
                <w:i/>
              </w:rPr>
            </w:r>
          </w:p>
        </w:tc>
      </w:tr>
    </w:tbl>
    <w:p>
      <w:pPr>
        <w:pStyle w:val="979"/>
        <w:pBdr/>
        <w:spacing w:after="298" w:line="259" w:lineRule="auto"/>
        <w:ind w:right="-364" w:firstLine="0" w:left="-451"/>
        <w:jc w:val="left"/>
        <w:rPr/>
      </w:pPr>
      <w:r/>
      <w:r/>
    </w:p>
    <w:p>
      <w:pPr>
        <w:pStyle w:val="979"/>
        <w:pBdr/>
        <w:spacing w:after="298" w:line="259" w:lineRule="auto"/>
        <w:ind w:right="-364" w:firstLine="0" w:left="-451"/>
        <w:jc w:val="left"/>
        <w:rPr/>
      </w:pPr>
      <w:r/>
      <w:r/>
    </w:p>
    <w:p>
      <w:pPr>
        <w:pStyle w:val="979"/>
        <w:pBdr/>
        <w:spacing w:after="298" w:line="259" w:lineRule="auto"/>
        <w:ind w:right="-364" w:firstLine="0" w:left="-451"/>
        <w:jc w:val="left"/>
        <w:rPr/>
      </w:pPr>
      <w:r/>
      <w:r/>
    </w:p>
    <w:p>
      <w:pPr>
        <w:pStyle w:val="979"/>
        <w:pBdr/>
        <w:spacing w:after="298" w:line="259" w:lineRule="auto"/>
        <w:ind w:right="-364" w:firstLine="0" w:left="-451"/>
        <w:jc w:val="left"/>
        <w:rPr/>
      </w:pPr>
      <w:r>
        <w:rPr>
          <w:highlight w:val="none"/>
        </w:rPr>
      </w:r>
      <w:r>
        <w:rPr>
          <w:highlight w:val="none"/>
        </w:rPr>
      </w:r>
      <w:r/>
    </w:p>
    <w:p>
      <w:pPr>
        <w:pBdr/>
        <w:spacing/>
        <w:ind/>
        <w:rPr/>
      </w:pPr>
      <w:r/>
      <w:r/>
    </w:p>
    <w:sectPr>
      <w:headerReference w:type="default" r:id="rId12"/>
      <w:headerReference w:type="even" r:id="rId13"/>
      <w:headerReference w:type="first" r:id="rId14"/>
      <w:footnotePr/>
      <w:endnotePr/>
      <w:type w:val="nextPage"/>
      <w:pgSz w:h="16834" w:orient="portrait" w:w="11904"/>
      <w:pgMar w:top="1440" w:right="1440" w:bottom="1440" w:left="1018"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JhengHei">
    <w:panose1 w:val="020B06040305040402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9"/>
      <w:pBdr/>
      <w:spacing w:after="0" w:line="259" w:lineRule="auto"/>
      <w:ind w:right="19" w:firstLine="0"/>
      <w:jc w:val="center"/>
      <w:rPr/>
    </w:pPr>
    <w:r>
      <w:fldChar w:fldCharType="begin"/>
    </w:r>
    <w:r>
      <w:instrText xml:space="preserve"> PAGE   \* MERGEFORMAT </w:instrText>
    </w:r>
    <w:r>
      <w:fldChar w:fldCharType="separate"/>
    </w:r>
    <w:r>
      <w:t xml:space="preserve">2</w:t>
    </w:r>
    <w:r>
      <w:fldChar w:fldCharType="end"/>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9"/>
      <w:pBdr/>
      <w:spacing w:after="0" w:line="259" w:lineRule="auto"/>
      <w:ind w:right="19" w:firstLine="0"/>
      <w:jc w:val="center"/>
      <w:rPr/>
    </w:pPr>
    <w:r>
      <w:fldChar w:fldCharType="begin"/>
    </w:r>
    <w:r>
      <w:instrText xml:space="preserve"> PAGE   \* MERGEFORMAT </w:instrText>
    </w:r>
    <w:r>
      <w:fldChar w:fldCharType="separate"/>
    </w:r>
    <w:r>
      <w:t xml:space="preserve">2</w:t>
    </w:r>
    <w:r>
      <w:fldChar w:fldCharType="end"/>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9"/>
      <w:pBdr/>
      <w:spacing w:after="160" w:line="259" w:lineRule="auto"/>
      <w:ind w:right="0" w:firstLine="0"/>
      <w:jc w:val="left"/>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after="160" w:line="259" w:lineRule="auto"/>
      <w:ind w:right="0" w:firstLine="0"/>
      <w:jc w:val="left"/>
      <w:rPr/>
    </w:pPr>
    <w:r/>
    <w:r/>
  </w:p>
  <w:p>
    <w:pPr>
      <w:pStyle w:val="979"/>
      <w:pBdr/>
      <w:spacing w:after="160" w:line="259" w:lineRule="auto"/>
      <w:ind w:right="0" w:firstLine="0"/>
      <w:jc w:val="left"/>
      <w:rPr/>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9"/>
      <w:pBdr/>
      <w:spacing w:after="160" w:line="259" w:lineRule="auto"/>
      <w:ind w:right="0" w:firstLine="0"/>
      <w:jc w:val="left"/>
      <w:rPr/>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9"/>
      <w:pBdr/>
      <w:spacing w:after="160" w:line="259" w:lineRule="auto"/>
      <w:ind w:right="0" w:firstLine="0"/>
      <w:jc w:val="left"/>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left="314"/>
      </w:pPr>
      <w:rPr>
        <w:rFonts w:ascii="Times New Roman" w:hAnsi="Times New Roman" w:eastAsia="Times New Roman" w:cs="Times New Roman"/>
        <w:b w:val="0"/>
        <w:i w:val="0"/>
        <w:strike w:val="0"/>
        <w:color w:val="000000"/>
        <w:sz w:val="26"/>
        <w:szCs w:val="26"/>
        <w:u w:val="none"/>
        <w:vertAlign w:val="baseline"/>
      </w:rPr>
      <w:start w:val="1"/>
      <w:suff w:val="tab"/>
    </w:lvl>
    <w:lvl w:ilvl="1">
      <w:isLgl w:val="false"/>
      <w:lvlJc w:val="left"/>
      <w:lvlText w:val="%2"/>
      <w:numFmt w:val="lowerLetter"/>
      <w:pPr>
        <w:pBdr/>
        <w:spacing/>
        <w:ind w:left="1661"/>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3"/>
      <w:numFmt w:val="lowerRoman"/>
      <w:pPr>
        <w:pBdr/>
        <w:spacing/>
        <w:ind w:left="2381"/>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4"/>
      <w:numFmt w:val="decimal"/>
      <w:pPr>
        <w:pBdr/>
        <w:spacing/>
        <w:ind w:left="3101"/>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5"/>
      <w:numFmt w:val="lowerLetter"/>
      <w:pPr>
        <w:pBdr/>
        <w:spacing/>
        <w:ind w:left="3821"/>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6"/>
      <w:numFmt w:val="lowerRoman"/>
      <w:pPr>
        <w:pBdr/>
        <w:spacing/>
        <w:ind w:left="4541"/>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7"/>
      <w:numFmt w:val="decimal"/>
      <w:pPr>
        <w:pBdr/>
        <w:spacing/>
        <w:ind w:left="5261"/>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8"/>
      <w:numFmt w:val="lowerLetter"/>
      <w:pPr>
        <w:pBdr/>
        <w:spacing/>
        <w:ind w:left="5981"/>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9"/>
      <w:numFmt w:val="lowerRoman"/>
      <w:pPr>
        <w:pBdr/>
        <w:spacing/>
        <w:ind w:left="6701"/>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1">
    <w:lvl w:ilvl="0">
      <w:isLgl w:val="false"/>
      <w:lvlJc w:val="left"/>
      <w:lvlText w:val="•"/>
      <w:numFmt w:val="bullet"/>
      <w:pPr>
        <w:pBdr/>
        <w:spacing/>
        <w:ind w:left="33"/>
      </w:pPr>
      <w:rPr>
        <w:rFonts w:ascii="Times New Roman" w:hAnsi="Times New Roman" w:eastAsia="Times New Roman" w:cs="Times New Roman"/>
        <w:b w:val="0"/>
        <w:i w:val="0"/>
        <w:strike w:val="0"/>
        <w:color w:val="000000"/>
        <w:sz w:val="46"/>
        <w:szCs w:val="46"/>
        <w:u w:val="none"/>
        <w:vertAlign w:val="baseline"/>
      </w:rPr>
      <w:start w:val="1"/>
      <w:suff w:val="tab"/>
    </w:lvl>
    <w:lvl w:ilvl="1">
      <w:isLgl w:val="false"/>
      <w:lvlJc w:val="left"/>
      <w:lvlText w:val="o"/>
      <w:numFmt w:val="bullet"/>
      <w:pPr>
        <w:pBdr/>
        <w:spacing/>
        <w:ind w:left="1756"/>
      </w:pPr>
      <w:rPr>
        <w:rFonts w:ascii="Times New Roman" w:hAnsi="Times New Roman" w:eastAsia="Times New Roman" w:cs="Times New Roman"/>
        <w:b w:val="0"/>
        <w:i w:val="0"/>
        <w:strike w:val="0"/>
        <w:color w:val="000000"/>
        <w:sz w:val="46"/>
        <w:szCs w:val="46"/>
        <w:u w:val="none"/>
        <w:vertAlign w:val="baseline"/>
      </w:rPr>
      <w:start w:val="1"/>
      <w:suff w:val="tab"/>
    </w:lvl>
    <w:lvl w:ilvl="2">
      <w:isLgl w:val="false"/>
      <w:lvlJc w:val="left"/>
      <w:lvlText w:val="▪"/>
      <w:numFmt w:val="bullet"/>
      <w:pPr>
        <w:pBdr/>
        <w:spacing/>
        <w:ind w:left="2476"/>
      </w:pPr>
      <w:rPr>
        <w:rFonts w:ascii="Times New Roman" w:hAnsi="Times New Roman" w:eastAsia="Times New Roman" w:cs="Times New Roman"/>
        <w:b w:val="0"/>
        <w:i w:val="0"/>
        <w:strike w:val="0"/>
        <w:color w:val="000000"/>
        <w:sz w:val="46"/>
        <w:szCs w:val="46"/>
        <w:u w:val="none"/>
        <w:vertAlign w:val="baseline"/>
      </w:rPr>
      <w:start w:val="1"/>
      <w:suff w:val="tab"/>
    </w:lvl>
    <w:lvl w:ilvl="3">
      <w:isLgl w:val="false"/>
      <w:lvlJc w:val="left"/>
      <w:lvlText w:val="•"/>
      <w:numFmt w:val="bullet"/>
      <w:pPr>
        <w:pBdr/>
        <w:spacing/>
        <w:ind w:left="3196"/>
      </w:pPr>
      <w:rPr>
        <w:rFonts w:ascii="Times New Roman" w:hAnsi="Times New Roman" w:eastAsia="Times New Roman" w:cs="Times New Roman"/>
        <w:b w:val="0"/>
        <w:i w:val="0"/>
        <w:strike w:val="0"/>
        <w:color w:val="000000"/>
        <w:sz w:val="46"/>
        <w:szCs w:val="46"/>
        <w:u w:val="none"/>
        <w:vertAlign w:val="baseline"/>
      </w:rPr>
      <w:start w:val="1"/>
      <w:suff w:val="tab"/>
    </w:lvl>
    <w:lvl w:ilvl="4">
      <w:isLgl w:val="false"/>
      <w:lvlJc w:val="left"/>
      <w:lvlText w:val="o"/>
      <w:numFmt w:val="bullet"/>
      <w:pPr>
        <w:pBdr/>
        <w:spacing/>
        <w:ind w:left="3916"/>
      </w:pPr>
      <w:rPr>
        <w:rFonts w:ascii="Times New Roman" w:hAnsi="Times New Roman" w:eastAsia="Times New Roman" w:cs="Times New Roman"/>
        <w:b w:val="0"/>
        <w:i w:val="0"/>
        <w:strike w:val="0"/>
        <w:color w:val="000000"/>
        <w:sz w:val="46"/>
        <w:szCs w:val="46"/>
        <w:u w:val="none"/>
        <w:vertAlign w:val="baseline"/>
      </w:rPr>
      <w:start w:val="1"/>
      <w:suff w:val="tab"/>
    </w:lvl>
    <w:lvl w:ilvl="5">
      <w:isLgl w:val="false"/>
      <w:lvlJc w:val="left"/>
      <w:lvlText w:val="▪"/>
      <w:numFmt w:val="bullet"/>
      <w:pPr>
        <w:pBdr/>
        <w:spacing/>
        <w:ind w:left="4636"/>
      </w:pPr>
      <w:rPr>
        <w:rFonts w:ascii="Times New Roman" w:hAnsi="Times New Roman" w:eastAsia="Times New Roman" w:cs="Times New Roman"/>
        <w:b w:val="0"/>
        <w:i w:val="0"/>
        <w:strike w:val="0"/>
        <w:color w:val="000000"/>
        <w:sz w:val="46"/>
        <w:szCs w:val="46"/>
        <w:u w:val="none"/>
        <w:vertAlign w:val="baseline"/>
      </w:rPr>
      <w:start w:val="1"/>
      <w:suff w:val="tab"/>
    </w:lvl>
    <w:lvl w:ilvl="6">
      <w:isLgl w:val="false"/>
      <w:lvlJc w:val="left"/>
      <w:lvlText w:val="•"/>
      <w:numFmt w:val="bullet"/>
      <w:pPr>
        <w:pBdr/>
        <w:spacing/>
        <w:ind w:left="5356"/>
      </w:pPr>
      <w:rPr>
        <w:rFonts w:ascii="Times New Roman" w:hAnsi="Times New Roman" w:eastAsia="Times New Roman" w:cs="Times New Roman"/>
        <w:b w:val="0"/>
        <w:i w:val="0"/>
        <w:strike w:val="0"/>
        <w:color w:val="000000"/>
        <w:sz w:val="46"/>
        <w:szCs w:val="46"/>
        <w:u w:val="none"/>
        <w:vertAlign w:val="baseline"/>
      </w:rPr>
      <w:start w:val="1"/>
      <w:suff w:val="tab"/>
    </w:lvl>
    <w:lvl w:ilvl="7">
      <w:isLgl w:val="false"/>
      <w:lvlJc w:val="left"/>
      <w:lvlText w:val="o"/>
      <w:numFmt w:val="bullet"/>
      <w:pPr>
        <w:pBdr/>
        <w:spacing/>
        <w:ind w:left="6076"/>
      </w:pPr>
      <w:rPr>
        <w:rFonts w:ascii="Times New Roman" w:hAnsi="Times New Roman" w:eastAsia="Times New Roman" w:cs="Times New Roman"/>
        <w:b w:val="0"/>
        <w:i w:val="0"/>
        <w:strike w:val="0"/>
        <w:color w:val="000000"/>
        <w:sz w:val="46"/>
        <w:szCs w:val="46"/>
        <w:u w:val="none"/>
        <w:vertAlign w:val="baseline"/>
      </w:rPr>
      <w:start w:val="1"/>
      <w:suff w:val="tab"/>
    </w:lvl>
    <w:lvl w:ilvl="8">
      <w:isLgl w:val="false"/>
      <w:lvlJc w:val="left"/>
      <w:lvlText w:val="▪"/>
      <w:numFmt w:val="bullet"/>
      <w:pPr>
        <w:pBdr/>
        <w:spacing/>
        <w:ind w:left="6796"/>
      </w:pPr>
      <w:rPr>
        <w:rFonts w:ascii="Times New Roman" w:hAnsi="Times New Roman" w:eastAsia="Times New Roman" w:cs="Times New Roman"/>
        <w:b w:val="0"/>
        <w:i w:val="0"/>
        <w:strike w:val="0"/>
        <w:color w:val="000000"/>
        <w:sz w:val="46"/>
        <w:szCs w:val="46"/>
        <w:u w:val="none"/>
        <w:vertAlign w:val="baseline"/>
      </w:rPr>
      <w:start w:val="1"/>
      <w:suff w:val="tab"/>
    </w:lvl>
  </w:abstractNum>
  <w:abstractNum w:abstractNumId="2">
    <w:lvl w:ilvl="0">
      <w:isLgl w:val="false"/>
      <w:lvlJc w:val="left"/>
      <w:lvlText w:val="-"/>
      <w:numFmt w:val="bullet"/>
      <w:pPr>
        <w:pBdr/>
        <w:spacing/>
        <w:ind w:left="33"/>
      </w:pPr>
      <w:rPr>
        <w:rFonts w:ascii="Times New Roman" w:hAnsi="Times New Roman" w:eastAsia="Times New Roman" w:cs="Times New Roman"/>
        <w:b w:val="0"/>
        <w:i w:val="0"/>
        <w:strike w:val="0"/>
        <w:color w:val="000000"/>
        <w:sz w:val="30"/>
        <w:szCs w:val="30"/>
        <w:u w:val="none"/>
        <w:vertAlign w:val="baseline"/>
      </w:rPr>
      <w:start w:val="1"/>
      <w:suff w:val="tab"/>
    </w:lvl>
    <w:lvl w:ilvl="1">
      <w:isLgl w:val="false"/>
      <w:lvlJc w:val="left"/>
      <w:lvlText w:val="o"/>
      <w:numFmt w:val="bullet"/>
      <w:pPr>
        <w:pBdr/>
        <w:spacing/>
        <w:ind w:left="1659"/>
      </w:pPr>
      <w:rPr>
        <w:rFonts w:ascii="Times New Roman" w:hAnsi="Times New Roman" w:eastAsia="Times New Roman" w:cs="Times New Roman"/>
        <w:b w:val="0"/>
        <w:i w:val="0"/>
        <w:strike w:val="0"/>
        <w:color w:val="000000"/>
        <w:sz w:val="30"/>
        <w:szCs w:val="30"/>
        <w:u w:val="none"/>
        <w:vertAlign w:val="baseline"/>
      </w:rPr>
      <w:start w:val="1"/>
      <w:suff w:val="tab"/>
    </w:lvl>
    <w:lvl w:ilvl="2">
      <w:isLgl w:val="false"/>
      <w:lvlJc w:val="left"/>
      <w:lvlText w:val="▪"/>
      <w:numFmt w:val="bullet"/>
      <w:pPr>
        <w:pBdr/>
        <w:spacing/>
        <w:ind w:left="2379"/>
      </w:pPr>
      <w:rPr>
        <w:rFonts w:ascii="Times New Roman" w:hAnsi="Times New Roman" w:eastAsia="Times New Roman" w:cs="Times New Roman"/>
        <w:b w:val="0"/>
        <w:i w:val="0"/>
        <w:strike w:val="0"/>
        <w:color w:val="000000"/>
        <w:sz w:val="30"/>
        <w:szCs w:val="30"/>
        <w:u w:val="none"/>
        <w:vertAlign w:val="baseline"/>
      </w:rPr>
      <w:start w:val="1"/>
      <w:suff w:val="tab"/>
    </w:lvl>
    <w:lvl w:ilvl="3">
      <w:isLgl w:val="false"/>
      <w:lvlJc w:val="left"/>
      <w:lvlText w:val="•"/>
      <w:numFmt w:val="bullet"/>
      <w:pPr>
        <w:pBdr/>
        <w:spacing/>
        <w:ind w:left="3099"/>
      </w:pPr>
      <w:rPr>
        <w:rFonts w:ascii="Times New Roman" w:hAnsi="Times New Roman" w:eastAsia="Times New Roman" w:cs="Times New Roman"/>
        <w:b w:val="0"/>
        <w:i w:val="0"/>
        <w:strike w:val="0"/>
        <w:color w:val="000000"/>
        <w:sz w:val="30"/>
        <w:szCs w:val="30"/>
        <w:u w:val="none"/>
        <w:vertAlign w:val="baseline"/>
      </w:rPr>
      <w:start w:val="1"/>
      <w:suff w:val="tab"/>
    </w:lvl>
    <w:lvl w:ilvl="4">
      <w:isLgl w:val="false"/>
      <w:lvlJc w:val="left"/>
      <w:lvlText w:val="o"/>
      <w:numFmt w:val="bullet"/>
      <w:pPr>
        <w:pBdr/>
        <w:spacing/>
        <w:ind w:left="3819"/>
      </w:pPr>
      <w:rPr>
        <w:rFonts w:ascii="Times New Roman" w:hAnsi="Times New Roman" w:eastAsia="Times New Roman" w:cs="Times New Roman"/>
        <w:b w:val="0"/>
        <w:i w:val="0"/>
        <w:strike w:val="0"/>
        <w:color w:val="000000"/>
        <w:sz w:val="30"/>
        <w:szCs w:val="30"/>
        <w:u w:val="none"/>
        <w:vertAlign w:val="baseline"/>
      </w:rPr>
      <w:start w:val="1"/>
      <w:suff w:val="tab"/>
    </w:lvl>
    <w:lvl w:ilvl="5">
      <w:isLgl w:val="false"/>
      <w:lvlJc w:val="left"/>
      <w:lvlText w:val="▪"/>
      <w:numFmt w:val="bullet"/>
      <w:pPr>
        <w:pBdr/>
        <w:spacing/>
        <w:ind w:left="4539"/>
      </w:pPr>
      <w:rPr>
        <w:rFonts w:ascii="Times New Roman" w:hAnsi="Times New Roman" w:eastAsia="Times New Roman" w:cs="Times New Roman"/>
        <w:b w:val="0"/>
        <w:i w:val="0"/>
        <w:strike w:val="0"/>
        <w:color w:val="000000"/>
        <w:sz w:val="30"/>
        <w:szCs w:val="30"/>
        <w:u w:val="none"/>
        <w:vertAlign w:val="baseline"/>
      </w:rPr>
      <w:start w:val="1"/>
      <w:suff w:val="tab"/>
    </w:lvl>
    <w:lvl w:ilvl="6">
      <w:isLgl w:val="false"/>
      <w:lvlJc w:val="left"/>
      <w:lvlText w:val="•"/>
      <w:numFmt w:val="bullet"/>
      <w:pPr>
        <w:pBdr/>
        <w:spacing/>
        <w:ind w:left="5259"/>
      </w:pPr>
      <w:rPr>
        <w:rFonts w:ascii="Times New Roman" w:hAnsi="Times New Roman" w:eastAsia="Times New Roman" w:cs="Times New Roman"/>
        <w:b w:val="0"/>
        <w:i w:val="0"/>
        <w:strike w:val="0"/>
        <w:color w:val="000000"/>
        <w:sz w:val="30"/>
        <w:szCs w:val="30"/>
        <w:u w:val="none"/>
        <w:vertAlign w:val="baseline"/>
      </w:rPr>
      <w:start w:val="1"/>
      <w:suff w:val="tab"/>
    </w:lvl>
    <w:lvl w:ilvl="7">
      <w:isLgl w:val="false"/>
      <w:lvlJc w:val="left"/>
      <w:lvlText w:val="o"/>
      <w:numFmt w:val="bullet"/>
      <w:pPr>
        <w:pBdr/>
        <w:spacing/>
        <w:ind w:left="5979"/>
      </w:pPr>
      <w:rPr>
        <w:rFonts w:ascii="Times New Roman" w:hAnsi="Times New Roman" w:eastAsia="Times New Roman" w:cs="Times New Roman"/>
        <w:b w:val="0"/>
        <w:i w:val="0"/>
        <w:strike w:val="0"/>
        <w:color w:val="000000"/>
        <w:sz w:val="30"/>
        <w:szCs w:val="30"/>
        <w:u w:val="none"/>
        <w:vertAlign w:val="baseline"/>
      </w:rPr>
      <w:start w:val="1"/>
      <w:suff w:val="tab"/>
    </w:lvl>
    <w:lvl w:ilvl="8">
      <w:isLgl w:val="false"/>
      <w:lvlJc w:val="left"/>
      <w:lvlText w:val="▪"/>
      <w:numFmt w:val="bullet"/>
      <w:pPr>
        <w:pBdr/>
        <w:spacing/>
        <w:ind w:left="6699"/>
      </w:pPr>
      <w:rPr>
        <w:rFonts w:ascii="Times New Roman" w:hAnsi="Times New Roman" w:eastAsia="Times New Roman" w:cs="Times New Roman"/>
        <w:b w:val="0"/>
        <w:i w:val="0"/>
        <w:strike w:val="0"/>
        <w:color w:val="000000"/>
        <w:sz w:val="30"/>
        <w:szCs w:val="30"/>
        <w:u w:val="none"/>
        <w:vertAlign w:val="baseline"/>
      </w:rPr>
      <w:start w:val="1"/>
      <w:suff w:val="tab"/>
    </w:lvl>
  </w:abstractNum>
  <w:abstractNum w:abstractNumId="3">
    <w:lvl w:ilvl="0">
      <w:isLgl w:val="false"/>
      <w:lvlJc w:val="left"/>
      <w:lvlText w:val="-"/>
      <w:numFmt w:val="bullet"/>
      <w:pPr>
        <w:pBdr/>
        <w:spacing/>
        <w:ind w:left="576"/>
      </w:pPr>
      <w:rPr>
        <w:rFonts w:ascii="Times New Roman" w:hAnsi="Times New Roman" w:eastAsia="Times New Roman" w:cs="Times New Roman"/>
        <w:b w:val="0"/>
        <w:i w:val="0"/>
        <w:strike w:val="0"/>
        <w:color w:val="000000"/>
        <w:sz w:val="34"/>
        <w:szCs w:val="34"/>
        <w:u w:val="none"/>
        <w:vertAlign w:val="baseline"/>
      </w:rPr>
      <w:start w:val="1"/>
      <w:suff w:val="tab"/>
    </w:lvl>
    <w:lvl w:ilvl="1">
      <w:isLgl w:val="false"/>
      <w:lvlJc w:val="left"/>
      <w:lvlText w:val="o"/>
      <w:numFmt w:val="bullet"/>
      <w:pPr>
        <w:pBdr/>
        <w:spacing/>
        <w:ind w:left="1674"/>
      </w:pPr>
      <w:rPr>
        <w:rFonts w:ascii="Times New Roman" w:hAnsi="Times New Roman" w:eastAsia="Times New Roman" w:cs="Times New Roman"/>
        <w:b w:val="0"/>
        <w:i w:val="0"/>
        <w:strike w:val="0"/>
        <w:color w:val="000000"/>
        <w:sz w:val="34"/>
        <w:szCs w:val="34"/>
        <w:u w:val="none"/>
        <w:vertAlign w:val="baseline"/>
      </w:rPr>
      <w:start w:val="1"/>
      <w:suff w:val="tab"/>
    </w:lvl>
    <w:lvl w:ilvl="2">
      <w:isLgl w:val="false"/>
      <w:lvlJc w:val="left"/>
      <w:lvlText w:val="▪"/>
      <w:numFmt w:val="bullet"/>
      <w:pPr>
        <w:pBdr/>
        <w:spacing/>
        <w:ind w:left="2394"/>
      </w:pPr>
      <w:rPr>
        <w:rFonts w:ascii="Times New Roman" w:hAnsi="Times New Roman" w:eastAsia="Times New Roman" w:cs="Times New Roman"/>
        <w:b w:val="0"/>
        <w:i w:val="0"/>
        <w:strike w:val="0"/>
        <w:color w:val="000000"/>
        <w:sz w:val="34"/>
        <w:szCs w:val="34"/>
        <w:u w:val="none"/>
        <w:vertAlign w:val="baseline"/>
      </w:rPr>
      <w:start w:val="1"/>
      <w:suff w:val="tab"/>
    </w:lvl>
    <w:lvl w:ilvl="3">
      <w:isLgl w:val="false"/>
      <w:lvlJc w:val="left"/>
      <w:lvlText w:val="•"/>
      <w:numFmt w:val="bullet"/>
      <w:pPr>
        <w:pBdr/>
        <w:spacing/>
        <w:ind w:left="3114"/>
      </w:pPr>
      <w:rPr>
        <w:rFonts w:ascii="Times New Roman" w:hAnsi="Times New Roman" w:eastAsia="Times New Roman" w:cs="Times New Roman"/>
        <w:b w:val="0"/>
        <w:i w:val="0"/>
        <w:strike w:val="0"/>
        <w:color w:val="000000"/>
        <w:sz w:val="34"/>
        <w:szCs w:val="34"/>
        <w:u w:val="none"/>
        <w:vertAlign w:val="baseline"/>
      </w:rPr>
      <w:start w:val="1"/>
      <w:suff w:val="tab"/>
    </w:lvl>
    <w:lvl w:ilvl="4">
      <w:isLgl w:val="false"/>
      <w:lvlJc w:val="left"/>
      <w:lvlText w:val="o"/>
      <w:numFmt w:val="bullet"/>
      <w:pPr>
        <w:pBdr/>
        <w:spacing/>
        <w:ind w:left="3834"/>
      </w:pPr>
      <w:rPr>
        <w:rFonts w:ascii="Times New Roman" w:hAnsi="Times New Roman" w:eastAsia="Times New Roman" w:cs="Times New Roman"/>
        <w:b w:val="0"/>
        <w:i w:val="0"/>
        <w:strike w:val="0"/>
        <w:color w:val="000000"/>
        <w:sz w:val="34"/>
        <w:szCs w:val="34"/>
        <w:u w:val="none"/>
        <w:vertAlign w:val="baseline"/>
      </w:rPr>
      <w:start w:val="1"/>
      <w:suff w:val="tab"/>
    </w:lvl>
    <w:lvl w:ilvl="5">
      <w:isLgl w:val="false"/>
      <w:lvlJc w:val="left"/>
      <w:lvlText w:val="▪"/>
      <w:numFmt w:val="bullet"/>
      <w:pPr>
        <w:pBdr/>
        <w:spacing/>
        <w:ind w:left="4554"/>
      </w:pPr>
      <w:rPr>
        <w:rFonts w:ascii="Times New Roman" w:hAnsi="Times New Roman" w:eastAsia="Times New Roman" w:cs="Times New Roman"/>
        <w:b w:val="0"/>
        <w:i w:val="0"/>
        <w:strike w:val="0"/>
        <w:color w:val="000000"/>
        <w:sz w:val="34"/>
        <w:szCs w:val="34"/>
        <w:u w:val="none"/>
        <w:vertAlign w:val="baseline"/>
      </w:rPr>
      <w:start w:val="1"/>
      <w:suff w:val="tab"/>
    </w:lvl>
    <w:lvl w:ilvl="6">
      <w:isLgl w:val="false"/>
      <w:lvlJc w:val="left"/>
      <w:lvlText w:val="•"/>
      <w:numFmt w:val="bullet"/>
      <w:pPr>
        <w:pBdr/>
        <w:spacing/>
        <w:ind w:left="5274"/>
      </w:pPr>
      <w:rPr>
        <w:rFonts w:ascii="Times New Roman" w:hAnsi="Times New Roman" w:eastAsia="Times New Roman" w:cs="Times New Roman"/>
        <w:b w:val="0"/>
        <w:i w:val="0"/>
        <w:strike w:val="0"/>
        <w:color w:val="000000"/>
        <w:sz w:val="34"/>
        <w:szCs w:val="34"/>
        <w:u w:val="none"/>
        <w:vertAlign w:val="baseline"/>
      </w:rPr>
      <w:start w:val="1"/>
      <w:suff w:val="tab"/>
    </w:lvl>
    <w:lvl w:ilvl="7">
      <w:isLgl w:val="false"/>
      <w:lvlJc w:val="left"/>
      <w:lvlText w:val="o"/>
      <w:numFmt w:val="bullet"/>
      <w:pPr>
        <w:pBdr/>
        <w:spacing/>
        <w:ind w:left="5994"/>
      </w:pPr>
      <w:rPr>
        <w:rFonts w:ascii="Times New Roman" w:hAnsi="Times New Roman" w:eastAsia="Times New Roman" w:cs="Times New Roman"/>
        <w:b w:val="0"/>
        <w:i w:val="0"/>
        <w:strike w:val="0"/>
        <w:color w:val="000000"/>
        <w:sz w:val="34"/>
        <w:szCs w:val="34"/>
        <w:u w:val="none"/>
        <w:vertAlign w:val="baseline"/>
      </w:rPr>
      <w:start w:val="1"/>
      <w:suff w:val="tab"/>
    </w:lvl>
    <w:lvl w:ilvl="8">
      <w:isLgl w:val="false"/>
      <w:lvlJc w:val="left"/>
      <w:lvlText w:val="▪"/>
      <w:numFmt w:val="bullet"/>
      <w:pPr>
        <w:pBdr/>
        <w:spacing/>
        <w:ind w:left="6714"/>
      </w:pPr>
      <w:rPr>
        <w:rFonts w:ascii="Times New Roman" w:hAnsi="Times New Roman" w:eastAsia="Times New Roman" w:cs="Times New Roman"/>
        <w:b w:val="0"/>
        <w:i w:val="0"/>
        <w:strike w:val="0"/>
        <w:color w:val="000000"/>
        <w:sz w:val="34"/>
        <w:szCs w:val="34"/>
        <w:u w:val="none"/>
        <w:vertAlign w:val="baseline"/>
      </w:rPr>
      <w:start w:val="1"/>
      <w:suff w:val="tab"/>
    </w:lvl>
  </w:abstractNum>
  <w:abstractNum w:abstractNumId="4">
    <w:lvl w:ilvl="0">
      <w:isLgl w:val="false"/>
      <w:lvlJc w:val="left"/>
      <w:lvlText w:val="%1"/>
      <w:numFmt w:val="decimal"/>
      <w:pPr>
        <w:pBdr/>
        <w:spacing/>
        <w:ind w:left="314"/>
      </w:pPr>
      <w:rPr>
        <w:rFonts w:ascii="Times New Roman" w:hAnsi="Times New Roman" w:eastAsia="Times New Roman" w:cs="Times New Roman"/>
        <w:b w:val="0"/>
        <w:i w:val="0"/>
        <w:strike w:val="0"/>
        <w:color w:val="000000"/>
        <w:sz w:val="34"/>
        <w:szCs w:val="34"/>
        <w:u w:val="none"/>
        <w:vertAlign w:val="baseline"/>
      </w:rPr>
      <w:start w:val="1"/>
      <w:suff w:val="tab"/>
    </w:lvl>
    <w:lvl w:ilvl="1">
      <w:isLgl w:val="false"/>
      <w:lvlJc w:val="left"/>
      <w:lvlText w:val="•"/>
      <w:numFmt w:val="bullet"/>
      <w:pPr>
        <w:pBdr/>
        <w:spacing/>
        <w:ind w:left="1034"/>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
      <w:numFmt w:val="bullet"/>
      <w:pPr>
        <w:pBdr/>
        <w:spacing/>
        <w:ind w:left="1702"/>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
      <w:numFmt w:val="bullet"/>
      <w:pPr>
        <w:pBdr/>
        <w:spacing/>
        <w:ind w:left="2422"/>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o"/>
      <w:numFmt w:val="bullet"/>
      <w:pPr>
        <w:pBdr/>
        <w:spacing/>
        <w:ind w:left="3142"/>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
      <w:numFmt w:val="bullet"/>
      <w:pPr>
        <w:pBdr/>
        <w:spacing/>
        <w:ind w:left="3862"/>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
      <w:numFmt w:val="bullet"/>
      <w:pPr>
        <w:pBdr/>
        <w:spacing/>
        <w:ind w:left="4582"/>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o"/>
      <w:numFmt w:val="bullet"/>
      <w:pPr>
        <w:pBdr/>
        <w:spacing/>
        <w:ind w:left="5302"/>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
      <w:numFmt w:val="bullet"/>
      <w:pPr>
        <w:pBdr/>
        <w:spacing/>
        <w:ind w:left="6022"/>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5">
    <w:lvl w:ilvl="0">
      <w:isLgl w:val="false"/>
      <w:lvlJc w:val="left"/>
      <w:lvlText w:val="%1."/>
      <w:numFmt w:val="decimal"/>
      <w:pPr>
        <w:pBdr/>
        <w:spacing/>
        <w:ind w:left="730"/>
      </w:pPr>
      <w:rPr>
        <w:rFonts w:ascii="Times New Roman" w:hAnsi="Times New Roman" w:eastAsia="Times New Roman" w:cs="Times New Roman"/>
        <w:b w:val="0"/>
        <w:i w:val="0"/>
        <w:strike w:val="0"/>
        <w:color w:val="000000"/>
        <w:sz w:val="30"/>
        <w:szCs w:val="30"/>
        <w:u w:val="none"/>
        <w:vertAlign w:val="baseline"/>
      </w:rPr>
      <w:start w:val="1"/>
      <w:suff w:val="tab"/>
    </w:lvl>
    <w:lvl w:ilvl="1">
      <w:isLgl w:val="false"/>
      <w:lvlJc w:val="left"/>
      <w:lvlText w:val="%1.%2."/>
      <w:numFmt w:val="decimal"/>
      <w:pPr>
        <w:pBdr/>
        <w:spacing/>
        <w:ind w:left="1032"/>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3"/>
      <w:numFmt w:val="lowerRoman"/>
      <w:pPr>
        <w:pBdr/>
        <w:spacing/>
        <w:ind w:left="1661"/>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4"/>
      <w:numFmt w:val="decimal"/>
      <w:pPr>
        <w:pBdr/>
        <w:spacing/>
        <w:ind w:left="2381"/>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5"/>
      <w:numFmt w:val="lowerLetter"/>
      <w:pPr>
        <w:pBdr/>
        <w:spacing/>
        <w:ind w:left="3101"/>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6"/>
      <w:numFmt w:val="lowerRoman"/>
      <w:pPr>
        <w:pBdr/>
        <w:spacing/>
        <w:ind w:left="3821"/>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7"/>
      <w:numFmt w:val="decimal"/>
      <w:pPr>
        <w:pBdr/>
        <w:spacing/>
        <w:ind w:left="4541"/>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8"/>
      <w:numFmt w:val="lowerLetter"/>
      <w:pPr>
        <w:pBdr/>
        <w:spacing/>
        <w:ind w:left="5261"/>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9"/>
      <w:numFmt w:val="lowerRoman"/>
      <w:pPr>
        <w:pBdr/>
        <w:spacing/>
        <w:ind w:left="5981"/>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6">
    <w:lvl w:ilvl="0">
      <w:isLgl w:val="false"/>
      <w:lvlJc w:val="left"/>
      <w:lvlText w:val="%1."/>
      <w:numFmt w:val="decimal"/>
      <w:pPr>
        <w:pBdr/>
        <w:spacing/>
        <w:ind w:left="787"/>
      </w:pPr>
      <w:rPr>
        <w:rFonts w:ascii="Times New Roman" w:hAnsi="Times New Roman" w:eastAsia="Times New Roman" w:cs="Times New Roman"/>
        <w:b w:val="0"/>
        <w:i w:val="0"/>
        <w:strike w:val="0"/>
        <w:color w:val="000000"/>
        <w:sz w:val="26"/>
        <w:szCs w:val="26"/>
        <w:u w:val="none"/>
        <w:vertAlign w:val="baseline"/>
      </w:rPr>
      <w:start w:val="4"/>
      <w:suff w:val="tab"/>
    </w:lvl>
    <w:lvl w:ilvl="1">
      <w:isLgl w:val="false"/>
      <w:lvlJc w:val="left"/>
      <w:lvlText w:val="%1.%2."/>
      <w:numFmt w:val="decimal"/>
      <w:pPr>
        <w:pBdr/>
        <w:spacing/>
        <w:ind w:left="1267"/>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3"/>
      <w:numFmt w:val="lowerRoman"/>
      <w:pPr>
        <w:pBdr/>
        <w:spacing/>
        <w:ind w:left="1630"/>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4"/>
      <w:numFmt w:val="decimal"/>
      <w:pPr>
        <w:pBdr/>
        <w:spacing/>
        <w:ind w:left="2350"/>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5"/>
      <w:numFmt w:val="lowerLetter"/>
      <w:pPr>
        <w:pBdr/>
        <w:spacing/>
        <w:ind w:left="3070"/>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6"/>
      <w:numFmt w:val="lowerRoman"/>
      <w:pPr>
        <w:pBdr/>
        <w:spacing/>
        <w:ind w:left="3790"/>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7"/>
      <w:numFmt w:val="decimal"/>
      <w:pPr>
        <w:pBdr/>
        <w:spacing/>
        <w:ind w:left="4510"/>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8"/>
      <w:numFmt w:val="lowerLetter"/>
      <w:pPr>
        <w:pBdr/>
        <w:spacing/>
        <w:ind w:left="5230"/>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9"/>
      <w:numFmt w:val="lowerRoman"/>
      <w:pPr>
        <w:pBdr/>
        <w:spacing/>
        <w:ind w:left="5950"/>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7">
    <w:lvl w:ilvl="0">
      <w:isLgl w:val="false"/>
      <w:lvlJc w:val="left"/>
      <w:lvlText w:val="•"/>
      <w:numFmt w:val="bullet"/>
      <w:pPr>
        <w:pBdr/>
        <w:spacing/>
        <w:ind w:left="33"/>
      </w:pPr>
      <w:rPr>
        <w:rFonts w:ascii="Times New Roman" w:hAnsi="Times New Roman" w:eastAsia="Times New Roman" w:cs="Times New Roman"/>
        <w:b w:val="0"/>
        <w:i w:val="0"/>
        <w:strike w:val="0"/>
        <w:color w:val="000000"/>
        <w:sz w:val="26"/>
        <w:szCs w:val="26"/>
        <w:u w:val="none"/>
        <w:vertAlign w:val="baseline"/>
      </w:rPr>
      <w:start w:val="1"/>
      <w:suff w:val="tab"/>
    </w:lvl>
    <w:lvl w:ilvl="1">
      <w:isLgl w:val="false"/>
      <w:lvlJc w:val="left"/>
      <w:lvlText w:val="o"/>
      <w:numFmt w:val="bullet"/>
      <w:pPr>
        <w:pBdr/>
        <w:spacing/>
        <w:ind w:left="1708"/>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
      <w:numFmt w:val="bullet"/>
      <w:pPr>
        <w:pBdr/>
        <w:spacing/>
        <w:ind w:left="2428"/>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
      <w:numFmt w:val="bullet"/>
      <w:pPr>
        <w:pBdr/>
        <w:spacing/>
        <w:ind w:left="3148"/>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o"/>
      <w:numFmt w:val="bullet"/>
      <w:pPr>
        <w:pBdr/>
        <w:spacing/>
        <w:ind w:left="3868"/>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
      <w:numFmt w:val="bullet"/>
      <w:pPr>
        <w:pBdr/>
        <w:spacing/>
        <w:ind w:left="4588"/>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
      <w:numFmt w:val="bullet"/>
      <w:pPr>
        <w:pBdr/>
        <w:spacing/>
        <w:ind w:left="5308"/>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o"/>
      <w:numFmt w:val="bullet"/>
      <w:pPr>
        <w:pBdr/>
        <w:spacing/>
        <w:ind w:left="6028"/>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
      <w:numFmt w:val="bullet"/>
      <w:pPr>
        <w:pBdr/>
        <w:spacing/>
        <w:ind w:left="6748"/>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8">
    <w:lvl w:ilvl="0">
      <w:isLgl w:val="false"/>
      <w:lvlJc w:val="left"/>
      <w:lvlText w:val="%1"/>
      <w:numFmt w:val="decimal"/>
      <w:pPr>
        <w:pBdr/>
        <w:spacing/>
        <w:ind w:left="360"/>
      </w:pPr>
      <w:rPr>
        <w:rFonts w:ascii="Times New Roman" w:hAnsi="Times New Roman" w:eastAsia="Times New Roman" w:cs="Times New Roman"/>
        <w:b w:val="0"/>
        <w:i w:val="0"/>
        <w:strike w:val="0"/>
        <w:color w:val="000000"/>
        <w:sz w:val="26"/>
        <w:szCs w:val="26"/>
        <w:u w:val="none"/>
        <w:vertAlign w:val="baseline"/>
      </w:rPr>
      <w:start w:val="4"/>
      <w:suff w:val="tab"/>
    </w:lvl>
    <w:lvl w:ilvl="1">
      <w:isLgl w:val="false"/>
      <w:lvlJc w:val="left"/>
      <w:lvlText w:val="%1.%2."/>
      <w:numFmt w:val="decimal"/>
      <w:pPr>
        <w:pBdr/>
        <w:spacing/>
        <w:ind w:left="33"/>
      </w:pPr>
      <w:rPr>
        <w:rFonts w:ascii="Times New Roman" w:hAnsi="Times New Roman" w:eastAsia="Times New Roman" w:cs="Times New Roman"/>
        <w:b w:val="0"/>
        <w:i w:val="0"/>
        <w:strike w:val="0"/>
        <w:color w:val="000000"/>
        <w:sz w:val="26"/>
        <w:szCs w:val="26"/>
        <w:u w:val="none"/>
        <w:vertAlign w:val="baseline"/>
      </w:rPr>
      <w:start w:val="3"/>
      <w:suff w:val="tab"/>
    </w:lvl>
    <w:lvl w:ilvl="2">
      <w:isLgl w:val="false"/>
      <w:lvlJc w:val="left"/>
      <w:lvlText w:val="%3"/>
      <w:numFmt w:val="lowerRoman"/>
      <w:pPr>
        <w:pBdr/>
        <w:spacing/>
        <w:ind w:left="1680"/>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4"/>
      <w:numFmt w:val="decimal"/>
      <w:pPr>
        <w:pBdr/>
        <w:spacing/>
        <w:ind w:left="2400"/>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5"/>
      <w:numFmt w:val="lowerLetter"/>
      <w:pPr>
        <w:pBdr/>
        <w:spacing/>
        <w:ind w:left="3120"/>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6"/>
      <w:numFmt w:val="lowerRoman"/>
      <w:pPr>
        <w:pBdr/>
        <w:spacing/>
        <w:ind w:left="3840"/>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7"/>
      <w:numFmt w:val="decimal"/>
      <w:pPr>
        <w:pBdr/>
        <w:spacing/>
        <w:ind w:left="4560"/>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8"/>
      <w:numFmt w:val="lowerLetter"/>
      <w:pPr>
        <w:pBdr/>
        <w:spacing/>
        <w:ind w:left="5280"/>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9"/>
      <w:numFmt w:val="lowerRoman"/>
      <w:pPr>
        <w:pBdr/>
        <w:spacing/>
        <w:ind w:left="6000"/>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9">
    <w:lvl w:ilvl="0">
      <w:isLgl w:val="false"/>
      <w:lvlJc w:val="left"/>
      <w:lvlText w:val="•"/>
      <w:numFmt w:val="bullet"/>
      <w:pPr>
        <w:pBdr/>
        <w:spacing/>
        <w:ind w:left="595"/>
      </w:pPr>
      <w:rPr>
        <w:rFonts w:ascii="Times New Roman" w:hAnsi="Times New Roman" w:eastAsia="Times New Roman" w:cs="Times New Roman"/>
        <w:b w:val="0"/>
        <w:i w:val="0"/>
        <w:strike w:val="0"/>
        <w:color w:val="000000"/>
        <w:sz w:val="24"/>
        <w:szCs w:val="24"/>
        <w:u w:val="none"/>
        <w:vertAlign w:val="baseline"/>
      </w:rPr>
      <w:start w:val="1"/>
      <w:suff w:val="tab"/>
    </w:lvl>
    <w:lvl w:ilvl="1">
      <w:isLgl w:val="false"/>
      <w:lvlJc w:val="left"/>
      <w:lvlText w:val="o"/>
      <w:numFmt w:val="bullet"/>
      <w:pPr>
        <w:pBdr/>
        <w:spacing/>
        <w:ind w:left="1710"/>
      </w:pPr>
      <w:rPr>
        <w:rFonts w:ascii="Times New Roman" w:hAnsi="Times New Roman" w:eastAsia="Times New Roman" w:cs="Times New Roman"/>
        <w:b w:val="0"/>
        <w:i w:val="0"/>
        <w:strike w:val="0"/>
        <w:color w:val="000000"/>
        <w:sz w:val="24"/>
        <w:szCs w:val="24"/>
        <w:u w:val="none"/>
        <w:vertAlign w:val="baseline"/>
      </w:rPr>
      <w:start w:val="1"/>
      <w:suff w:val="tab"/>
    </w:lvl>
    <w:lvl w:ilvl="2">
      <w:isLgl w:val="false"/>
      <w:lvlJc w:val="left"/>
      <w:lvlText w:val="▪"/>
      <w:numFmt w:val="bullet"/>
      <w:pPr>
        <w:pBdr/>
        <w:spacing/>
        <w:ind w:left="2430"/>
      </w:pPr>
      <w:rPr>
        <w:rFonts w:ascii="Times New Roman" w:hAnsi="Times New Roman" w:eastAsia="Times New Roman" w:cs="Times New Roman"/>
        <w:b w:val="0"/>
        <w:i w:val="0"/>
        <w:strike w:val="0"/>
        <w:color w:val="000000"/>
        <w:sz w:val="24"/>
        <w:szCs w:val="24"/>
        <w:u w:val="none"/>
        <w:vertAlign w:val="baseline"/>
      </w:rPr>
      <w:start w:val="1"/>
      <w:suff w:val="tab"/>
    </w:lvl>
    <w:lvl w:ilvl="3">
      <w:isLgl w:val="false"/>
      <w:lvlJc w:val="left"/>
      <w:lvlText w:val="•"/>
      <w:numFmt w:val="bullet"/>
      <w:pPr>
        <w:pBdr/>
        <w:spacing/>
        <w:ind w:left="3150"/>
      </w:pPr>
      <w:rPr>
        <w:rFonts w:ascii="Times New Roman" w:hAnsi="Times New Roman" w:eastAsia="Times New Roman" w:cs="Times New Roman"/>
        <w:b w:val="0"/>
        <w:i w:val="0"/>
        <w:strike w:val="0"/>
        <w:color w:val="000000"/>
        <w:sz w:val="24"/>
        <w:szCs w:val="24"/>
        <w:u w:val="none"/>
        <w:vertAlign w:val="baseline"/>
      </w:rPr>
      <w:start w:val="1"/>
      <w:suff w:val="tab"/>
    </w:lvl>
    <w:lvl w:ilvl="4">
      <w:isLgl w:val="false"/>
      <w:lvlJc w:val="left"/>
      <w:lvlText w:val="o"/>
      <w:numFmt w:val="bullet"/>
      <w:pPr>
        <w:pBdr/>
        <w:spacing/>
        <w:ind w:left="3870"/>
      </w:pPr>
      <w:rPr>
        <w:rFonts w:ascii="Times New Roman" w:hAnsi="Times New Roman" w:eastAsia="Times New Roman" w:cs="Times New Roman"/>
        <w:b w:val="0"/>
        <w:i w:val="0"/>
        <w:strike w:val="0"/>
        <w:color w:val="000000"/>
        <w:sz w:val="24"/>
        <w:szCs w:val="24"/>
        <w:u w:val="none"/>
        <w:vertAlign w:val="baseline"/>
      </w:rPr>
      <w:start w:val="1"/>
      <w:suff w:val="tab"/>
    </w:lvl>
    <w:lvl w:ilvl="5">
      <w:isLgl w:val="false"/>
      <w:lvlJc w:val="left"/>
      <w:lvlText w:val="▪"/>
      <w:numFmt w:val="bullet"/>
      <w:pPr>
        <w:pBdr/>
        <w:spacing/>
        <w:ind w:left="4590"/>
      </w:pPr>
      <w:rPr>
        <w:rFonts w:ascii="Times New Roman" w:hAnsi="Times New Roman" w:eastAsia="Times New Roman" w:cs="Times New Roman"/>
        <w:b w:val="0"/>
        <w:i w:val="0"/>
        <w:strike w:val="0"/>
        <w:color w:val="000000"/>
        <w:sz w:val="24"/>
        <w:szCs w:val="24"/>
        <w:u w:val="none"/>
        <w:vertAlign w:val="baseline"/>
      </w:rPr>
      <w:start w:val="1"/>
      <w:suff w:val="tab"/>
    </w:lvl>
    <w:lvl w:ilvl="6">
      <w:isLgl w:val="false"/>
      <w:lvlJc w:val="left"/>
      <w:lvlText w:val="•"/>
      <w:numFmt w:val="bullet"/>
      <w:pPr>
        <w:pBdr/>
        <w:spacing/>
        <w:ind w:left="5310"/>
      </w:pPr>
      <w:rPr>
        <w:rFonts w:ascii="Times New Roman" w:hAnsi="Times New Roman" w:eastAsia="Times New Roman" w:cs="Times New Roman"/>
        <w:b w:val="0"/>
        <w:i w:val="0"/>
        <w:strike w:val="0"/>
        <w:color w:val="000000"/>
        <w:sz w:val="24"/>
        <w:szCs w:val="24"/>
        <w:u w:val="none"/>
        <w:vertAlign w:val="baseline"/>
      </w:rPr>
      <w:start w:val="1"/>
      <w:suff w:val="tab"/>
    </w:lvl>
    <w:lvl w:ilvl="7">
      <w:isLgl w:val="false"/>
      <w:lvlJc w:val="left"/>
      <w:lvlText w:val="o"/>
      <w:numFmt w:val="bullet"/>
      <w:pPr>
        <w:pBdr/>
        <w:spacing/>
        <w:ind w:left="6030"/>
      </w:pPr>
      <w:rPr>
        <w:rFonts w:ascii="Times New Roman" w:hAnsi="Times New Roman" w:eastAsia="Times New Roman" w:cs="Times New Roman"/>
        <w:b w:val="0"/>
        <w:i w:val="0"/>
        <w:strike w:val="0"/>
        <w:color w:val="000000"/>
        <w:sz w:val="24"/>
        <w:szCs w:val="24"/>
        <w:u w:val="none"/>
        <w:vertAlign w:val="baseline"/>
      </w:rPr>
      <w:start w:val="1"/>
      <w:suff w:val="tab"/>
    </w:lvl>
    <w:lvl w:ilvl="8">
      <w:isLgl w:val="false"/>
      <w:lvlJc w:val="left"/>
      <w:lvlText w:val="▪"/>
      <w:numFmt w:val="bullet"/>
      <w:pPr>
        <w:pBdr/>
        <w:spacing/>
        <w:ind w:left="6750"/>
      </w:pPr>
      <w:rPr>
        <w:rFonts w:ascii="Times New Roman" w:hAnsi="Times New Roman" w:eastAsia="Times New Roman" w:cs="Times New Roman"/>
        <w:b w:val="0"/>
        <w:i w:val="0"/>
        <w:strike w:val="0"/>
        <w:color w:val="000000"/>
        <w:sz w:val="24"/>
        <w:szCs w:val="24"/>
        <w:u w:val="none"/>
        <w:vertAlign w:val="baseline"/>
      </w:rPr>
      <w:start w:val="1"/>
      <w:suff w:val="tab"/>
    </w:lvl>
  </w:abstractNum>
  <w:abstractNum w:abstractNumId="10">
    <w:lvl w:ilvl="0">
      <w:isLgl w:val="false"/>
      <w:lvlJc w:val="left"/>
      <w:lvlText w:val="%1."/>
      <w:numFmt w:val="decimal"/>
      <w:pPr>
        <w:pBdr/>
        <w:spacing/>
        <w:ind w:left="2150"/>
      </w:pPr>
      <w:rPr>
        <w:rFonts w:ascii="Times New Roman" w:hAnsi="Times New Roman" w:eastAsia="Times New Roman" w:cs="Times New Roman"/>
        <w:b w:val="0"/>
        <w:i w:val="0"/>
        <w:strike w:val="0"/>
        <w:color w:val="000000"/>
        <w:sz w:val="28"/>
        <w:szCs w:val="28"/>
        <w:u w:val="none"/>
        <w:vertAlign w:val="baseline"/>
      </w:rPr>
      <w:start w:val="6"/>
      <w:suff w:val="tab"/>
    </w:lvl>
    <w:lvl w:ilvl="1">
      <w:isLgl w:val="false"/>
      <w:lvlJc w:val="left"/>
      <w:lvlText w:val="%2"/>
      <w:numFmt w:val="lowerLetter"/>
      <w:pPr>
        <w:pBdr/>
        <w:spacing/>
        <w:ind w:left="2952"/>
      </w:pPr>
      <w:rPr>
        <w:rFonts w:ascii="Times New Roman" w:hAnsi="Times New Roman" w:eastAsia="Times New Roman" w:cs="Times New Roman"/>
        <w:b w:val="0"/>
        <w:i w:val="0"/>
        <w:strike w:val="0"/>
        <w:color w:val="000000"/>
        <w:sz w:val="28"/>
        <w:szCs w:val="28"/>
        <w:u w:val="none"/>
        <w:vertAlign w:val="baseline"/>
      </w:rPr>
      <w:start w:val="1"/>
      <w:suff w:val="tab"/>
    </w:lvl>
    <w:lvl w:ilvl="2">
      <w:isLgl w:val="false"/>
      <w:lvlJc w:val="left"/>
      <w:lvlText w:val="%3"/>
      <w:numFmt w:val="lowerRoman"/>
      <w:pPr>
        <w:pBdr/>
        <w:spacing/>
        <w:ind w:left="3672"/>
      </w:pPr>
      <w:rPr>
        <w:rFonts w:ascii="Times New Roman" w:hAnsi="Times New Roman" w:eastAsia="Times New Roman" w:cs="Times New Roman"/>
        <w:b w:val="0"/>
        <w:i w:val="0"/>
        <w:strike w:val="0"/>
        <w:color w:val="000000"/>
        <w:sz w:val="28"/>
        <w:szCs w:val="28"/>
        <w:u w:val="none"/>
        <w:vertAlign w:val="baseline"/>
      </w:rPr>
      <w:start w:val="1"/>
      <w:suff w:val="tab"/>
    </w:lvl>
    <w:lvl w:ilvl="3">
      <w:isLgl w:val="false"/>
      <w:lvlJc w:val="left"/>
      <w:lvlText w:val="%4"/>
      <w:numFmt w:val="decimal"/>
      <w:pPr>
        <w:pBdr/>
        <w:spacing/>
        <w:ind w:left="4392"/>
      </w:pPr>
      <w:rPr>
        <w:rFonts w:ascii="Times New Roman" w:hAnsi="Times New Roman" w:eastAsia="Times New Roman" w:cs="Times New Roman"/>
        <w:b w:val="0"/>
        <w:i w:val="0"/>
        <w:strike w:val="0"/>
        <w:color w:val="000000"/>
        <w:sz w:val="28"/>
        <w:szCs w:val="28"/>
        <w:u w:val="none"/>
        <w:vertAlign w:val="baseline"/>
      </w:rPr>
      <w:start w:val="1"/>
      <w:suff w:val="tab"/>
    </w:lvl>
    <w:lvl w:ilvl="4">
      <w:isLgl w:val="false"/>
      <w:lvlJc w:val="left"/>
      <w:lvlText w:val="%5"/>
      <w:numFmt w:val="lowerLetter"/>
      <w:pPr>
        <w:pBdr/>
        <w:spacing/>
        <w:ind w:left="5112"/>
      </w:pPr>
      <w:rPr>
        <w:rFonts w:ascii="Times New Roman" w:hAnsi="Times New Roman" w:eastAsia="Times New Roman" w:cs="Times New Roman"/>
        <w:b w:val="0"/>
        <w:i w:val="0"/>
        <w:strike w:val="0"/>
        <w:color w:val="000000"/>
        <w:sz w:val="28"/>
        <w:szCs w:val="28"/>
        <w:u w:val="none"/>
        <w:vertAlign w:val="baseline"/>
      </w:rPr>
      <w:start w:val="1"/>
      <w:suff w:val="tab"/>
    </w:lvl>
    <w:lvl w:ilvl="5">
      <w:isLgl w:val="false"/>
      <w:lvlJc w:val="left"/>
      <w:lvlText w:val="%6"/>
      <w:numFmt w:val="lowerRoman"/>
      <w:pPr>
        <w:pBdr/>
        <w:spacing/>
        <w:ind w:left="5832"/>
      </w:pPr>
      <w:rPr>
        <w:rFonts w:ascii="Times New Roman" w:hAnsi="Times New Roman" w:eastAsia="Times New Roman" w:cs="Times New Roman"/>
        <w:b w:val="0"/>
        <w:i w:val="0"/>
        <w:strike w:val="0"/>
        <w:color w:val="000000"/>
        <w:sz w:val="28"/>
        <w:szCs w:val="28"/>
        <w:u w:val="none"/>
        <w:vertAlign w:val="baseline"/>
      </w:rPr>
      <w:start w:val="1"/>
      <w:suff w:val="tab"/>
    </w:lvl>
    <w:lvl w:ilvl="6">
      <w:isLgl w:val="false"/>
      <w:lvlJc w:val="left"/>
      <w:lvlText w:val="%7"/>
      <w:numFmt w:val="decimal"/>
      <w:pPr>
        <w:pBdr/>
        <w:spacing/>
        <w:ind w:left="6552"/>
      </w:pPr>
      <w:rPr>
        <w:rFonts w:ascii="Times New Roman" w:hAnsi="Times New Roman" w:eastAsia="Times New Roman" w:cs="Times New Roman"/>
        <w:b w:val="0"/>
        <w:i w:val="0"/>
        <w:strike w:val="0"/>
        <w:color w:val="000000"/>
        <w:sz w:val="28"/>
        <w:szCs w:val="28"/>
        <w:u w:val="none"/>
        <w:vertAlign w:val="baseline"/>
      </w:rPr>
      <w:start w:val="1"/>
      <w:suff w:val="tab"/>
    </w:lvl>
    <w:lvl w:ilvl="7">
      <w:isLgl w:val="false"/>
      <w:lvlJc w:val="left"/>
      <w:lvlText w:val="%8"/>
      <w:numFmt w:val="lowerLetter"/>
      <w:pPr>
        <w:pBdr/>
        <w:spacing/>
        <w:ind w:left="7272"/>
      </w:pPr>
      <w:rPr>
        <w:rFonts w:ascii="Times New Roman" w:hAnsi="Times New Roman" w:eastAsia="Times New Roman" w:cs="Times New Roman"/>
        <w:b w:val="0"/>
        <w:i w:val="0"/>
        <w:strike w:val="0"/>
        <w:color w:val="000000"/>
        <w:sz w:val="28"/>
        <w:szCs w:val="28"/>
        <w:u w:val="none"/>
        <w:vertAlign w:val="baseline"/>
      </w:rPr>
      <w:start w:val="1"/>
      <w:suff w:val="tab"/>
    </w:lvl>
    <w:lvl w:ilvl="8">
      <w:isLgl w:val="false"/>
      <w:lvlJc w:val="left"/>
      <w:lvlText w:val="%9"/>
      <w:numFmt w:val="lowerRoman"/>
      <w:pPr>
        <w:pBdr/>
        <w:spacing/>
        <w:ind w:left="7992"/>
      </w:pPr>
      <w:rPr>
        <w:rFonts w:ascii="Times New Roman" w:hAnsi="Times New Roman" w:eastAsia="Times New Roman" w:cs="Times New Roman"/>
        <w:b w:val="0"/>
        <w:i w:val="0"/>
        <w:strike w:val="0"/>
        <w:color w:val="000000"/>
        <w:sz w:val="28"/>
        <w:szCs w:val="28"/>
        <w:u w:val="none"/>
        <w:vertAlign w:val="baseline"/>
      </w:rPr>
      <w:start w:val="1"/>
      <w:suff w:val="tab"/>
    </w:lvl>
  </w:abstractNum>
  <w:abstractNum w:abstractNumId="11">
    <w:lvl w:ilvl="0">
      <w:isLgl w:val="false"/>
      <w:lvlJc w:val="left"/>
      <w:lvlText w:val="%1"/>
      <w:numFmt w:val="decimal"/>
      <w:pPr>
        <w:pBdr/>
        <w:spacing/>
        <w:ind w:left="360"/>
      </w:pPr>
      <w:rPr>
        <w:rFonts w:ascii="Times New Roman" w:hAnsi="Times New Roman" w:eastAsia="Times New Roman" w:cs="Times New Roman"/>
        <w:b w:val="0"/>
        <w:i w:val="0"/>
        <w:strike w:val="0"/>
        <w:color w:val="000000"/>
        <w:sz w:val="26"/>
        <w:szCs w:val="26"/>
        <w:u w:val="none"/>
        <w:vertAlign w:val="baseline"/>
      </w:rPr>
      <w:start w:val="3"/>
      <w:suff w:val="tab"/>
    </w:lvl>
    <w:lvl w:ilvl="1">
      <w:isLgl w:val="false"/>
      <w:lvlJc w:val="left"/>
      <w:lvlText w:val="%1.%2."/>
      <w:numFmt w:val="decimal"/>
      <w:pPr>
        <w:pBdr/>
        <w:spacing/>
        <w:ind w:left="1090"/>
      </w:pPr>
      <w:rPr>
        <w:rFonts w:ascii="Times New Roman" w:hAnsi="Times New Roman" w:eastAsia="Times New Roman" w:cs="Times New Roman"/>
        <w:b w:val="0"/>
        <w:i w:val="0"/>
        <w:strike w:val="0"/>
        <w:color w:val="000000"/>
        <w:sz w:val="26"/>
        <w:szCs w:val="26"/>
        <w:u w:val="none"/>
        <w:vertAlign w:val="baseline"/>
      </w:rPr>
      <w:start w:val="1"/>
      <w:suff w:val="tab"/>
    </w:lvl>
    <w:lvl w:ilvl="2">
      <w:isLgl w:val="false"/>
      <w:lvlJc w:val="left"/>
      <w:lvlText w:val="%3"/>
      <w:numFmt w:val="lowerRoman"/>
      <w:pPr>
        <w:pBdr/>
        <w:spacing/>
        <w:ind w:left="1666"/>
      </w:pPr>
      <w:rPr>
        <w:rFonts w:ascii="Times New Roman" w:hAnsi="Times New Roman" w:eastAsia="Times New Roman" w:cs="Times New Roman"/>
        <w:b w:val="0"/>
        <w:i w:val="0"/>
        <w:strike w:val="0"/>
        <w:color w:val="000000"/>
        <w:sz w:val="26"/>
        <w:szCs w:val="26"/>
        <w:u w:val="none"/>
        <w:vertAlign w:val="baseline"/>
      </w:rPr>
      <w:start w:val="1"/>
      <w:suff w:val="tab"/>
    </w:lvl>
    <w:lvl w:ilvl="3">
      <w:isLgl w:val="false"/>
      <w:lvlJc w:val="left"/>
      <w:lvlText w:val="%4"/>
      <w:numFmt w:val="decimal"/>
      <w:pPr>
        <w:pBdr/>
        <w:spacing/>
        <w:ind w:left="2386"/>
      </w:pPr>
      <w:rPr>
        <w:rFonts w:ascii="Times New Roman" w:hAnsi="Times New Roman" w:eastAsia="Times New Roman" w:cs="Times New Roman"/>
        <w:b w:val="0"/>
        <w:i w:val="0"/>
        <w:strike w:val="0"/>
        <w:color w:val="000000"/>
        <w:sz w:val="26"/>
        <w:szCs w:val="26"/>
        <w:u w:val="none"/>
        <w:vertAlign w:val="baseline"/>
      </w:rPr>
      <w:start w:val="1"/>
      <w:suff w:val="tab"/>
    </w:lvl>
    <w:lvl w:ilvl="4">
      <w:isLgl w:val="false"/>
      <w:lvlJc w:val="left"/>
      <w:lvlText w:val="%5"/>
      <w:numFmt w:val="lowerLetter"/>
      <w:pPr>
        <w:pBdr/>
        <w:spacing/>
        <w:ind w:left="3106"/>
      </w:pPr>
      <w:rPr>
        <w:rFonts w:ascii="Times New Roman" w:hAnsi="Times New Roman" w:eastAsia="Times New Roman" w:cs="Times New Roman"/>
        <w:b w:val="0"/>
        <w:i w:val="0"/>
        <w:strike w:val="0"/>
        <w:color w:val="000000"/>
        <w:sz w:val="26"/>
        <w:szCs w:val="26"/>
        <w:u w:val="none"/>
        <w:vertAlign w:val="baseline"/>
      </w:rPr>
      <w:start w:val="1"/>
      <w:suff w:val="tab"/>
    </w:lvl>
    <w:lvl w:ilvl="5">
      <w:isLgl w:val="false"/>
      <w:lvlJc w:val="left"/>
      <w:lvlText w:val="%6"/>
      <w:numFmt w:val="lowerRoman"/>
      <w:pPr>
        <w:pBdr/>
        <w:spacing/>
        <w:ind w:left="3826"/>
      </w:pPr>
      <w:rPr>
        <w:rFonts w:ascii="Times New Roman" w:hAnsi="Times New Roman" w:eastAsia="Times New Roman" w:cs="Times New Roman"/>
        <w:b w:val="0"/>
        <w:i w:val="0"/>
        <w:strike w:val="0"/>
        <w:color w:val="000000"/>
        <w:sz w:val="26"/>
        <w:szCs w:val="26"/>
        <w:u w:val="none"/>
        <w:vertAlign w:val="baseline"/>
      </w:rPr>
      <w:start w:val="1"/>
      <w:suff w:val="tab"/>
    </w:lvl>
    <w:lvl w:ilvl="6">
      <w:isLgl w:val="false"/>
      <w:lvlJc w:val="left"/>
      <w:lvlText w:val="%7"/>
      <w:numFmt w:val="decimal"/>
      <w:pPr>
        <w:pBdr/>
        <w:spacing/>
        <w:ind w:left="4546"/>
      </w:pPr>
      <w:rPr>
        <w:rFonts w:ascii="Times New Roman" w:hAnsi="Times New Roman" w:eastAsia="Times New Roman" w:cs="Times New Roman"/>
        <w:b w:val="0"/>
        <w:i w:val="0"/>
        <w:strike w:val="0"/>
        <w:color w:val="000000"/>
        <w:sz w:val="26"/>
        <w:szCs w:val="26"/>
        <w:u w:val="none"/>
        <w:vertAlign w:val="baseline"/>
      </w:rPr>
      <w:start w:val="1"/>
      <w:suff w:val="tab"/>
    </w:lvl>
    <w:lvl w:ilvl="7">
      <w:isLgl w:val="false"/>
      <w:lvlJc w:val="left"/>
      <w:lvlText w:val="%8"/>
      <w:numFmt w:val="lowerLetter"/>
      <w:pPr>
        <w:pBdr/>
        <w:spacing/>
        <w:ind w:left="5266"/>
      </w:pPr>
      <w:rPr>
        <w:rFonts w:ascii="Times New Roman" w:hAnsi="Times New Roman" w:eastAsia="Times New Roman" w:cs="Times New Roman"/>
        <w:b w:val="0"/>
        <w:i w:val="0"/>
        <w:strike w:val="0"/>
        <w:color w:val="000000"/>
        <w:sz w:val="26"/>
        <w:szCs w:val="26"/>
        <w:u w:val="none"/>
        <w:vertAlign w:val="baseline"/>
      </w:rPr>
      <w:start w:val="1"/>
      <w:suff w:val="tab"/>
    </w:lvl>
    <w:lvl w:ilvl="8">
      <w:isLgl w:val="false"/>
      <w:lvlJc w:val="left"/>
      <w:lvlText w:val="%9"/>
      <w:numFmt w:val="lowerRoman"/>
      <w:pPr>
        <w:pBdr/>
        <w:spacing/>
        <w:ind w:left="5986"/>
      </w:pPr>
      <w:rPr>
        <w:rFonts w:ascii="Times New Roman" w:hAnsi="Times New Roman" w:eastAsia="Times New Roman" w:cs="Times New Roman"/>
        <w:b w:val="0"/>
        <w:i w:val="0"/>
        <w:strike w:val="0"/>
        <w:color w:val="000000"/>
        <w:sz w:val="26"/>
        <w:szCs w:val="26"/>
        <w:u w:val="none"/>
        <w:vertAlign w:val="baseline"/>
      </w:rPr>
      <w:start w:val="1"/>
      <w:suff w:val="tab"/>
    </w:lvl>
  </w:abstractNum>
  <w:abstractNum w:abstractNumId="12">
    <w:lvl w:ilvl="0">
      <w:isLgl w:val="false"/>
      <w:lvlJc w:val="left"/>
      <w:lvlText w:val="-"/>
      <w:numFmt w:val="bullet"/>
      <w:pPr>
        <w:pBdr/>
        <w:spacing/>
        <w:ind w:left="624"/>
      </w:pPr>
      <w:rPr>
        <w:rFonts w:ascii="Times New Roman" w:hAnsi="Times New Roman" w:eastAsia="Times New Roman" w:cs="Times New Roman"/>
        <w:b w:val="0"/>
        <w:i w:val="0"/>
        <w:strike w:val="0"/>
        <w:color w:val="000000"/>
        <w:sz w:val="30"/>
        <w:szCs w:val="30"/>
        <w:u w:val="none"/>
        <w:vertAlign w:val="baseline"/>
      </w:rPr>
      <w:start w:val="1"/>
      <w:suff w:val="tab"/>
    </w:lvl>
    <w:lvl w:ilvl="1">
      <w:isLgl w:val="false"/>
      <w:lvlJc w:val="left"/>
      <w:lvlText w:val="o"/>
      <w:numFmt w:val="bullet"/>
      <w:pPr>
        <w:pBdr/>
        <w:spacing/>
        <w:ind w:left="1711"/>
      </w:pPr>
      <w:rPr>
        <w:rFonts w:ascii="Times New Roman" w:hAnsi="Times New Roman" w:eastAsia="Times New Roman" w:cs="Times New Roman"/>
        <w:b w:val="0"/>
        <w:i w:val="0"/>
        <w:strike w:val="0"/>
        <w:color w:val="000000"/>
        <w:sz w:val="30"/>
        <w:szCs w:val="30"/>
        <w:u w:val="none"/>
        <w:vertAlign w:val="baseline"/>
      </w:rPr>
      <w:start w:val="1"/>
      <w:suff w:val="tab"/>
    </w:lvl>
    <w:lvl w:ilvl="2">
      <w:isLgl w:val="false"/>
      <w:lvlJc w:val="left"/>
      <w:lvlText w:val="▪"/>
      <w:numFmt w:val="bullet"/>
      <w:pPr>
        <w:pBdr/>
        <w:spacing/>
        <w:ind w:left="2431"/>
      </w:pPr>
      <w:rPr>
        <w:rFonts w:ascii="Times New Roman" w:hAnsi="Times New Roman" w:eastAsia="Times New Roman" w:cs="Times New Roman"/>
        <w:b w:val="0"/>
        <w:i w:val="0"/>
        <w:strike w:val="0"/>
        <w:color w:val="000000"/>
        <w:sz w:val="30"/>
        <w:szCs w:val="30"/>
        <w:u w:val="none"/>
        <w:vertAlign w:val="baseline"/>
      </w:rPr>
      <w:start w:val="1"/>
      <w:suff w:val="tab"/>
    </w:lvl>
    <w:lvl w:ilvl="3">
      <w:isLgl w:val="false"/>
      <w:lvlJc w:val="left"/>
      <w:lvlText w:val="•"/>
      <w:numFmt w:val="bullet"/>
      <w:pPr>
        <w:pBdr/>
        <w:spacing/>
        <w:ind w:left="3151"/>
      </w:pPr>
      <w:rPr>
        <w:rFonts w:ascii="Times New Roman" w:hAnsi="Times New Roman" w:eastAsia="Times New Roman" w:cs="Times New Roman"/>
        <w:b w:val="0"/>
        <w:i w:val="0"/>
        <w:strike w:val="0"/>
        <w:color w:val="000000"/>
        <w:sz w:val="30"/>
        <w:szCs w:val="30"/>
        <w:u w:val="none"/>
        <w:vertAlign w:val="baseline"/>
      </w:rPr>
      <w:start w:val="1"/>
      <w:suff w:val="tab"/>
    </w:lvl>
    <w:lvl w:ilvl="4">
      <w:isLgl w:val="false"/>
      <w:lvlJc w:val="left"/>
      <w:lvlText w:val="o"/>
      <w:numFmt w:val="bullet"/>
      <w:pPr>
        <w:pBdr/>
        <w:spacing/>
        <w:ind w:left="3871"/>
      </w:pPr>
      <w:rPr>
        <w:rFonts w:ascii="Times New Roman" w:hAnsi="Times New Roman" w:eastAsia="Times New Roman" w:cs="Times New Roman"/>
        <w:b w:val="0"/>
        <w:i w:val="0"/>
        <w:strike w:val="0"/>
        <w:color w:val="000000"/>
        <w:sz w:val="30"/>
        <w:szCs w:val="30"/>
        <w:u w:val="none"/>
        <w:vertAlign w:val="baseline"/>
      </w:rPr>
      <w:start w:val="1"/>
      <w:suff w:val="tab"/>
    </w:lvl>
    <w:lvl w:ilvl="5">
      <w:isLgl w:val="false"/>
      <w:lvlJc w:val="left"/>
      <w:lvlText w:val="▪"/>
      <w:numFmt w:val="bullet"/>
      <w:pPr>
        <w:pBdr/>
        <w:spacing/>
        <w:ind w:left="4591"/>
      </w:pPr>
      <w:rPr>
        <w:rFonts w:ascii="Times New Roman" w:hAnsi="Times New Roman" w:eastAsia="Times New Roman" w:cs="Times New Roman"/>
        <w:b w:val="0"/>
        <w:i w:val="0"/>
        <w:strike w:val="0"/>
        <w:color w:val="000000"/>
        <w:sz w:val="30"/>
        <w:szCs w:val="30"/>
        <w:u w:val="none"/>
        <w:vertAlign w:val="baseline"/>
      </w:rPr>
      <w:start w:val="1"/>
      <w:suff w:val="tab"/>
    </w:lvl>
    <w:lvl w:ilvl="6">
      <w:isLgl w:val="false"/>
      <w:lvlJc w:val="left"/>
      <w:lvlText w:val="•"/>
      <w:numFmt w:val="bullet"/>
      <w:pPr>
        <w:pBdr/>
        <w:spacing/>
        <w:ind w:left="5311"/>
      </w:pPr>
      <w:rPr>
        <w:rFonts w:ascii="Times New Roman" w:hAnsi="Times New Roman" w:eastAsia="Times New Roman" w:cs="Times New Roman"/>
        <w:b w:val="0"/>
        <w:i w:val="0"/>
        <w:strike w:val="0"/>
        <w:color w:val="000000"/>
        <w:sz w:val="30"/>
        <w:szCs w:val="30"/>
        <w:u w:val="none"/>
        <w:vertAlign w:val="baseline"/>
      </w:rPr>
      <w:start w:val="1"/>
      <w:suff w:val="tab"/>
    </w:lvl>
    <w:lvl w:ilvl="7">
      <w:isLgl w:val="false"/>
      <w:lvlJc w:val="left"/>
      <w:lvlText w:val="o"/>
      <w:numFmt w:val="bullet"/>
      <w:pPr>
        <w:pBdr/>
        <w:spacing/>
        <w:ind w:left="6031"/>
      </w:pPr>
      <w:rPr>
        <w:rFonts w:ascii="Times New Roman" w:hAnsi="Times New Roman" w:eastAsia="Times New Roman" w:cs="Times New Roman"/>
        <w:b w:val="0"/>
        <w:i w:val="0"/>
        <w:strike w:val="0"/>
        <w:color w:val="000000"/>
        <w:sz w:val="30"/>
        <w:szCs w:val="30"/>
        <w:u w:val="none"/>
        <w:vertAlign w:val="baseline"/>
      </w:rPr>
      <w:start w:val="1"/>
      <w:suff w:val="tab"/>
    </w:lvl>
    <w:lvl w:ilvl="8">
      <w:isLgl w:val="false"/>
      <w:lvlJc w:val="left"/>
      <w:lvlText w:val="▪"/>
      <w:numFmt w:val="bullet"/>
      <w:pPr>
        <w:pBdr/>
        <w:spacing/>
        <w:ind w:left="6751"/>
      </w:pPr>
      <w:rPr>
        <w:rFonts w:ascii="Times New Roman" w:hAnsi="Times New Roman" w:eastAsia="Times New Roman" w:cs="Times New Roman"/>
        <w:b w:val="0"/>
        <w:i w:val="0"/>
        <w:strike w:val="0"/>
        <w:color w:val="000000"/>
        <w:sz w:val="30"/>
        <w:szCs w:val="30"/>
        <w:u w:val="none"/>
        <w:vertAlign w:val="baseline"/>
      </w:rPr>
      <w:start w:val="1"/>
      <w:suff w:val="tab"/>
    </w:lvl>
  </w:abstractNum>
  <w:num w:numId="1">
    <w:abstractNumId w:val="9"/>
  </w:num>
  <w:num w:numId="2">
    <w:abstractNumId w:val="1"/>
  </w:num>
  <w:num w:numId="3">
    <w:abstractNumId w:val="8"/>
  </w:num>
  <w:num w:numId="4">
    <w:abstractNumId w:val="7"/>
  </w:num>
  <w:num w:numId="5">
    <w:abstractNumId w:val="3"/>
  </w:num>
  <w:num w:numId="6">
    <w:abstractNumId w:val="12"/>
  </w:num>
  <w:num w:numId="7">
    <w:abstractNumId w:val="0"/>
  </w:num>
  <w:num w:numId="8">
    <w:abstractNumId w:val="4"/>
  </w:num>
  <w:num w:numId="9">
    <w:abstractNumId w:val="2"/>
  </w:num>
  <w:num w:numId="10">
    <w:abstractNumId w:val="10"/>
  </w:num>
  <w:num w:numId="11">
    <w:abstractNumId w:val="5"/>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5"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Table Grid"/>
    <w:basedOn w:val="795"/>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Table Grid Light"/>
    <w:basedOn w:val="79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1"/>
    <w:basedOn w:val="79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Plain Table 2"/>
    <w:basedOn w:val="795"/>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Plain Table 3"/>
    <w:basedOn w:val="7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Plain Table 4"/>
    <w:basedOn w:val="7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Plain Table 5"/>
    <w:basedOn w:val="7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1 Light"/>
    <w:basedOn w:val="79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1 Light - Accent 1"/>
    <w:basedOn w:val="7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1 Light - Accent 2"/>
    <w:basedOn w:val="7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1 Light - Accent 3"/>
    <w:basedOn w:val="7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1 Light - Accent 4"/>
    <w:basedOn w:val="7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 Accent 5"/>
    <w:basedOn w:val="7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1 Light - Accent 6"/>
    <w:basedOn w:val="7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2"/>
    <w:basedOn w:val="7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2 - Accent 1"/>
    <w:basedOn w:val="7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2 - Accent 2"/>
    <w:basedOn w:val="7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2 - Accent 3"/>
    <w:basedOn w:val="7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2 - Accent 4"/>
    <w:basedOn w:val="7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 Accent 5"/>
    <w:basedOn w:val="7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2 - Accent 6"/>
    <w:basedOn w:val="7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3"/>
    <w:basedOn w:val="7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3 - Accent 1"/>
    <w:basedOn w:val="7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3 - Accent 2"/>
    <w:basedOn w:val="7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3 - Accent 3"/>
    <w:basedOn w:val="7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3 - Accent 4"/>
    <w:basedOn w:val="7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 Accent 5"/>
    <w:basedOn w:val="7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3 - Accent 6"/>
    <w:basedOn w:val="7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4"/>
    <w:basedOn w:val="79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4 - Accent 1"/>
    <w:basedOn w:val="79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4 - Accent 2"/>
    <w:basedOn w:val="79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4 - Accent 3"/>
    <w:basedOn w:val="79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4 - Accent 4"/>
    <w:basedOn w:val="79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 Accent 5"/>
    <w:basedOn w:val="79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4 - Accent 6"/>
    <w:basedOn w:val="79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5 Dark"/>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5 Dark- Accent 1"/>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5 Dark - Accent 2"/>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5 Dark - Accent 3"/>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5 Dark- Accent 4"/>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 Accent 5"/>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5 Dark - Accent 6"/>
    <w:basedOn w:val="7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6 Colorful"/>
    <w:basedOn w:val="79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39">
    <w:name w:val="Grid Table 6 Colorful - Accent 1"/>
    <w:basedOn w:val="79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0">
    <w:name w:val="Grid Table 6 Colorful - Accent 2"/>
    <w:basedOn w:val="7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1">
    <w:name w:val="Grid Table 6 Colorful - Accent 3"/>
    <w:basedOn w:val="79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42">
    <w:name w:val="Grid Table 6 Colorful - Accent 4"/>
    <w:basedOn w:val="7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3">
    <w:name w:val="Grid Table 6 Colorful - Accent 5"/>
    <w:basedOn w:val="79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4">
    <w:name w:val="Grid Table 6 Colorful - Accent 6"/>
    <w:basedOn w:val="79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5">
    <w:name w:val="Grid Table 7 Colorful"/>
    <w:basedOn w:val="79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7 Colorful - Accent 1"/>
    <w:basedOn w:val="79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7 Colorful - Accent 2"/>
    <w:basedOn w:val="79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7 Colorful - Accent 3"/>
    <w:basedOn w:val="79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7 Colorful - Accent 4"/>
    <w:basedOn w:val="79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7 Colorful - Accent 5"/>
    <w:basedOn w:val="79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7 Colorful - Accent 6"/>
    <w:basedOn w:val="79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1 Light"/>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1 Light - Accent 1"/>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1 Light - Accent 2"/>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1 Light - Accent 3"/>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1 Light - Accent 4"/>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 Accent 5"/>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1 Light - Accent 6"/>
    <w:basedOn w:val="7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2"/>
    <w:basedOn w:val="79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2 - Accent 1"/>
    <w:basedOn w:val="79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2 - Accent 2"/>
    <w:basedOn w:val="79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2 - Accent 3"/>
    <w:basedOn w:val="79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2 - Accent 4"/>
    <w:basedOn w:val="79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 Accent 5"/>
    <w:basedOn w:val="79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2 - Accent 6"/>
    <w:basedOn w:val="79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3"/>
    <w:basedOn w:val="7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3 - Accent 1"/>
    <w:basedOn w:val="79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3 - Accent 2"/>
    <w:basedOn w:val="7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3 - Accent 3"/>
    <w:basedOn w:val="79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3 - Accent 4"/>
    <w:basedOn w:val="7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 Accent 5"/>
    <w:basedOn w:val="79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3 - Accent 6"/>
    <w:basedOn w:val="79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4"/>
    <w:basedOn w:val="7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4 - Accent 1"/>
    <w:basedOn w:val="79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4 - Accent 2"/>
    <w:basedOn w:val="79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4 - Accent 3"/>
    <w:basedOn w:val="79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4 - Accent 4"/>
    <w:basedOn w:val="79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 Accent 5"/>
    <w:basedOn w:val="79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4 - Accent 6"/>
    <w:basedOn w:val="79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5 Dark"/>
    <w:basedOn w:val="79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1">
    <w:name w:val="List Table 5 Dark - Accent 1"/>
    <w:basedOn w:val="79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2">
    <w:name w:val="List Table 5 Dark - Accent 2"/>
    <w:basedOn w:val="79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3">
    <w:name w:val="List Table 5 Dark - Accent 3"/>
    <w:basedOn w:val="79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4">
    <w:name w:val="List Table 5 Dark - Accent 4"/>
    <w:basedOn w:val="79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5">
    <w:name w:val="List Table 5 Dark - Accent 5"/>
    <w:basedOn w:val="79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6">
    <w:name w:val="List Table 5 Dark - Accent 6"/>
    <w:basedOn w:val="79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7">
    <w:name w:val="List Table 6 Colorful"/>
    <w:basedOn w:val="79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6 Colorful - Accent 1"/>
    <w:basedOn w:val="79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6 Colorful - Accent 2"/>
    <w:basedOn w:val="79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6 Colorful - Accent 3"/>
    <w:basedOn w:val="79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6 Colorful - Accent 4"/>
    <w:basedOn w:val="79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6 Colorful - Accent 5"/>
    <w:basedOn w:val="79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6 Colorful - Accent 6"/>
    <w:basedOn w:val="79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7 Colorful"/>
    <w:basedOn w:val="79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95">
    <w:name w:val="List Table 7 Colorful - Accent 1"/>
    <w:basedOn w:val="79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96">
    <w:name w:val="List Table 7 Colorful - Accent 2"/>
    <w:basedOn w:val="79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897">
    <w:name w:val="List Table 7 Colorful - Accent 3"/>
    <w:basedOn w:val="79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898">
    <w:name w:val="List Table 7 Colorful - Accent 4"/>
    <w:basedOn w:val="79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899">
    <w:name w:val="List Table 7 Colorful - Accent 5"/>
    <w:basedOn w:val="79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00">
    <w:name w:val="List Table 7 Colorful - Accent 6"/>
    <w:basedOn w:val="79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01">
    <w:name w:val="Lined - Accent"/>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ned - Accent 1"/>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ned - Accent 2"/>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ned - Accent 3"/>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ned - Accent 4"/>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ned - Accent 5"/>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ned - Accent 6"/>
    <w:basedOn w:val="7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Bordered &amp; Lined - Accent"/>
    <w:basedOn w:val="79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Bordered &amp; Lined - Accent 1"/>
    <w:basedOn w:val="79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amp; Lined - Accent 2"/>
    <w:basedOn w:val="79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amp; Lined - Accent 3"/>
    <w:basedOn w:val="79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amp; Lined - Accent 4"/>
    <w:basedOn w:val="79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amp; Lined - Accent 5"/>
    <w:basedOn w:val="79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amp; Lined - Accent 6"/>
    <w:basedOn w:val="79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w:basedOn w:val="79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 Accent 1"/>
    <w:basedOn w:val="7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 Accent 2"/>
    <w:basedOn w:val="7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 Accent 3"/>
    <w:basedOn w:val="7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 Accent 4"/>
    <w:basedOn w:val="7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 Accent 5"/>
    <w:basedOn w:val="7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 Accent 6"/>
    <w:basedOn w:val="7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2">
    <w:name w:val="Heading 2"/>
    <w:basedOn w:val="979"/>
    <w:next w:val="979"/>
    <w:link w:val="93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23">
    <w:name w:val="Heading 3"/>
    <w:basedOn w:val="979"/>
    <w:next w:val="979"/>
    <w:link w:val="93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24">
    <w:name w:val="Heading 4"/>
    <w:basedOn w:val="979"/>
    <w:next w:val="979"/>
    <w:link w:val="93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25">
    <w:name w:val="Heading 5"/>
    <w:basedOn w:val="979"/>
    <w:next w:val="979"/>
    <w:link w:val="93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26">
    <w:name w:val="Heading 6"/>
    <w:basedOn w:val="979"/>
    <w:next w:val="979"/>
    <w:link w:val="93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7">
    <w:name w:val="Heading 7"/>
    <w:basedOn w:val="979"/>
    <w:next w:val="979"/>
    <w:link w:val="93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28">
    <w:name w:val="Heading 8"/>
    <w:basedOn w:val="979"/>
    <w:next w:val="979"/>
    <w:link w:val="93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29">
    <w:name w:val="Heading 9"/>
    <w:basedOn w:val="979"/>
    <w:next w:val="979"/>
    <w:link w:val="93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0">
    <w:name w:val="Heading 2 Char"/>
    <w:basedOn w:val="981"/>
    <w:link w:val="922"/>
    <w:uiPriority w:val="9"/>
    <w:pPr>
      <w:pBdr/>
      <w:spacing/>
      <w:ind/>
    </w:pPr>
    <w:rPr>
      <w:rFonts w:ascii="Arial" w:hAnsi="Arial" w:eastAsia="Arial" w:cs="Arial"/>
      <w:color w:val="0f4761" w:themeColor="accent1" w:themeShade="BF"/>
      <w:sz w:val="32"/>
      <w:szCs w:val="32"/>
    </w:rPr>
  </w:style>
  <w:style w:type="character" w:styleId="931">
    <w:name w:val="Heading 3 Char"/>
    <w:basedOn w:val="981"/>
    <w:link w:val="923"/>
    <w:uiPriority w:val="9"/>
    <w:pPr>
      <w:pBdr/>
      <w:spacing/>
      <w:ind/>
    </w:pPr>
    <w:rPr>
      <w:rFonts w:ascii="Arial" w:hAnsi="Arial" w:eastAsia="Arial" w:cs="Arial"/>
      <w:color w:val="0f4761" w:themeColor="accent1" w:themeShade="BF"/>
      <w:sz w:val="28"/>
      <w:szCs w:val="28"/>
    </w:rPr>
  </w:style>
  <w:style w:type="character" w:styleId="932">
    <w:name w:val="Heading 4 Char"/>
    <w:basedOn w:val="981"/>
    <w:link w:val="924"/>
    <w:uiPriority w:val="9"/>
    <w:pPr>
      <w:pBdr/>
      <w:spacing/>
      <w:ind/>
    </w:pPr>
    <w:rPr>
      <w:rFonts w:ascii="Arial" w:hAnsi="Arial" w:eastAsia="Arial" w:cs="Arial"/>
      <w:i/>
      <w:iCs/>
      <w:color w:val="0f4761" w:themeColor="accent1" w:themeShade="BF"/>
    </w:rPr>
  </w:style>
  <w:style w:type="character" w:styleId="933">
    <w:name w:val="Heading 5 Char"/>
    <w:basedOn w:val="981"/>
    <w:link w:val="925"/>
    <w:uiPriority w:val="9"/>
    <w:pPr>
      <w:pBdr/>
      <w:spacing/>
      <w:ind/>
    </w:pPr>
    <w:rPr>
      <w:rFonts w:ascii="Arial" w:hAnsi="Arial" w:eastAsia="Arial" w:cs="Arial"/>
      <w:color w:val="0f4761" w:themeColor="accent1" w:themeShade="BF"/>
    </w:rPr>
  </w:style>
  <w:style w:type="character" w:styleId="934">
    <w:name w:val="Heading 6 Char"/>
    <w:basedOn w:val="981"/>
    <w:link w:val="926"/>
    <w:uiPriority w:val="9"/>
    <w:pPr>
      <w:pBdr/>
      <w:spacing/>
      <w:ind/>
    </w:pPr>
    <w:rPr>
      <w:rFonts w:ascii="Arial" w:hAnsi="Arial" w:eastAsia="Arial" w:cs="Arial"/>
      <w:i/>
      <w:iCs/>
      <w:color w:val="595959" w:themeColor="text1" w:themeTint="A6"/>
    </w:rPr>
  </w:style>
  <w:style w:type="character" w:styleId="935">
    <w:name w:val="Heading 7 Char"/>
    <w:basedOn w:val="981"/>
    <w:link w:val="927"/>
    <w:uiPriority w:val="9"/>
    <w:pPr>
      <w:pBdr/>
      <w:spacing/>
      <w:ind/>
    </w:pPr>
    <w:rPr>
      <w:rFonts w:ascii="Arial" w:hAnsi="Arial" w:eastAsia="Arial" w:cs="Arial"/>
      <w:color w:val="595959" w:themeColor="text1" w:themeTint="A6"/>
    </w:rPr>
  </w:style>
  <w:style w:type="character" w:styleId="936">
    <w:name w:val="Heading 8 Char"/>
    <w:basedOn w:val="981"/>
    <w:link w:val="928"/>
    <w:uiPriority w:val="9"/>
    <w:pPr>
      <w:pBdr/>
      <w:spacing/>
      <w:ind/>
    </w:pPr>
    <w:rPr>
      <w:rFonts w:ascii="Arial" w:hAnsi="Arial" w:eastAsia="Arial" w:cs="Arial"/>
      <w:i/>
      <w:iCs/>
      <w:color w:val="272727" w:themeColor="text1" w:themeTint="D8"/>
    </w:rPr>
  </w:style>
  <w:style w:type="character" w:styleId="937">
    <w:name w:val="Heading 9 Char"/>
    <w:basedOn w:val="981"/>
    <w:link w:val="929"/>
    <w:uiPriority w:val="9"/>
    <w:pPr>
      <w:pBdr/>
      <w:spacing/>
      <w:ind/>
    </w:pPr>
    <w:rPr>
      <w:rFonts w:ascii="Arial" w:hAnsi="Arial" w:eastAsia="Arial" w:cs="Arial"/>
      <w:i/>
      <w:iCs/>
      <w:color w:val="272727" w:themeColor="text1" w:themeTint="D8"/>
    </w:rPr>
  </w:style>
  <w:style w:type="paragraph" w:styleId="938">
    <w:name w:val="Title"/>
    <w:basedOn w:val="979"/>
    <w:next w:val="979"/>
    <w:link w:val="939"/>
    <w:uiPriority w:val="10"/>
    <w:qFormat/>
    <w:pPr>
      <w:pBdr/>
      <w:spacing w:after="80" w:line="240" w:lineRule="auto"/>
      <w:ind/>
      <w:contextualSpacing w:val="true"/>
    </w:pPr>
    <w:rPr>
      <w:rFonts w:ascii="Arial" w:hAnsi="Arial" w:eastAsia="Arial" w:cs="Arial"/>
      <w:spacing w:val="-10"/>
      <w:sz w:val="56"/>
      <w:szCs w:val="56"/>
    </w:rPr>
  </w:style>
  <w:style w:type="character" w:styleId="939">
    <w:name w:val="Title Char"/>
    <w:basedOn w:val="981"/>
    <w:link w:val="938"/>
    <w:uiPriority w:val="10"/>
    <w:pPr>
      <w:pBdr/>
      <w:spacing/>
      <w:ind/>
    </w:pPr>
    <w:rPr>
      <w:rFonts w:ascii="Arial" w:hAnsi="Arial" w:eastAsia="Arial" w:cs="Arial"/>
      <w:spacing w:val="-10"/>
      <w:sz w:val="56"/>
      <w:szCs w:val="56"/>
    </w:rPr>
  </w:style>
  <w:style w:type="paragraph" w:styleId="940">
    <w:name w:val="Subtitle"/>
    <w:basedOn w:val="979"/>
    <w:next w:val="979"/>
    <w:link w:val="941"/>
    <w:uiPriority w:val="11"/>
    <w:qFormat/>
    <w:pPr>
      <w:numPr>
        <w:ilvl w:val="1"/>
      </w:numPr>
      <w:pBdr/>
      <w:spacing/>
      <w:ind/>
    </w:pPr>
    <w:rPr>
      <w:color w:val="595959" w:themeColor="text1" w:themeTint="A6"/>
      <w:spacing w:val="15"/>
      <w:sz w:val="28"/>
      <w:szCs w:val="28"/>
    </w:rPr>
  </w:style>
  <w:style w:type="character" w:styleId="941">
    <w:name w:val="Subtitle Char"/>
    <w:basedOn w:val="981"/>
    <w:link w:val="940"/>
    <w:uiPriority w:val="11"/>
    <w:pPr>
      <w:pBdr/>
      <w:spacing/>
      <w:ind/>
    </w:pPr>
    <w:rPr>
      <w:color w:val="595959" w:themeColor="text1" w:themeTint="A6"/>
      <w:spacing w:val="15"/>
      <w:sz w:val="28"/>
      <w:szCs w:val="28"/>
    </w:rPr>
  </w:style>
  <w:style w:type="paragraph" w:styleId="942">
    <w:name w:val="Quote"/>
    <w:basedOn w:val="979"/>
    <w:next w:val="979"/>
    <w:link w:val="943"/>
    <w:uiPriority w:val="29"/>
    <w:qFormat/>
    <w:pPr>
      <w:pBdr/>
      <w:spacing w:before="160"/>
      <w:ind/>
      <w:jc w:val="center"/>
    </w:pPr>
    <w:rPr>
      <w:i/>
      <w:iCs/>
      <w:color w:val="404040" w:themeColor="text1" w:themeTint="BF"/>
    </w:rPr>
  </w:style>
  <w:style w:type="character" w:styleId="943">
    <w:name w:val="Quote Char"/>
    <w:basedOn w:val="981"/>
    <w:link w:val="942"/>
    <w:uiPriority w:val="29"/>
    <w:pPr>
      <w:pBdr/>
      <w:spacing/>
      <w:ind/>
    </w:pPr>
    <w:rPr>
      <w:i/>
      <w:iCs/>
      <w:color w:val="404040" w:themeColor="text1" w:themeTint="BF"/>
    </w:rPr>
  </w:style>
  <w:style w:type="paragraph" w:styleId="944">
    <w:name w:val="List Paragraph"/>
    <w:basedOn w:val="979"/>
    <w:uiPriority w:val="34"/>
    <w:qFormat/>
    <w:pPr>
      <w:pBdr/>
      <w:spacing/>
      <w:ind w:left="720"/>
      <w:contextualSpacing w:val="true"/>
    </w:pPr>
  </w:style>
  <w:style w:type="character" w:styleId="945">
    <w:name w:val="Intense Emphasis"/>
    <w:basedOn w:val="981"/>
    <w:uiPriority w:val="21"/>
    <w:qFormat/>
    <w:pPr>
      <w:pBdr/>
      <w:spacing/>
      <w:ind/>
    </w:pPr>
    <w:rPr>
      <w:i/>
      <w:iCs/>
      <w:color w:val="0f4761" w:themeColor="accent1" w:themeShade="BF"/>
    </w:rPr>
  </w:style>
  <w:style w:type="paragraph" w:styleId="946">
    <w:name w:val="Intense Quote"/>
    <w:basedOn w:val="979"/>
    <w:next w:val="979"/>
    <w:link w:val="94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7">
    <w:name w:val="Intense Quote Char"/>
    <w:basedOn w:val="981"/>
    <w:link w:val="946"/>
    <w:uiPriority w:val="30"/>
    <w:pPr>
      <w:pBdr/>
      <w:spacing/>
      <w:ind/>
    </w:pPr>
    <w:rPr>
      <w:i/>
      <w:iCs/>
      <w:color w:val="0f4761" w:themeColor="accent1" w:themeShade="BF"/>
    </w:rPr>
  </w:style>
  <w:style w:type="character" w:styleId="948">
    <w:name w:val="Intense Reference"/>
    <w:basedOn w:val="981"/>
    <w:uiPriority w:val="32"/>
    <w:qFormat/>
    <w:pPr>
      <w:pBdr/>
      <w:spacing/>
      <w:ind/>
    </w:pPr>
    <w:rPr>
      <w:b/>
      <w:bCs/>
      <w:smallCaps/>
      <w:color w:val="0f4761" w:themeColor="accent1" w:themeShade="BF"/>
      <w:spacing w:val="5"/>
    </w:rPr>
  </w:style>
  <w:style w:type="paragraph" w:styleId="949">
    <w:name w:val="No Spacing"/>
    <w:basedOn w:val="979"/>
    <w:uiPriority w:val="1"/>
    <w:qFormat/>
    <w:pPr>
      <w:pBdr/>
      <w:spacing w:after="0" w:line="240" w:lineRule="auto"/>
      <w:ind/>
    </w:pPr>
  </w:style>
  <w:style w:type="character" w:styleId="950">
    <w:name w:val="Subtle Emphasis"/>
    <w:basedOn w:val="981"/>
    <w:uiPriority w:val="19"/>
    <w:qFormat/>
    <w:pPr>
      <w:pBdr/>
      <w:spacing/>
      <w:ind/>
    </w:pPr>
    <w:rPr>
      <w:i/>
      <w:iCs/>
      <w:color w:val="404040" w:themeColor="text1" w:themeTint="BF"/>
    </w:rPr>
  </w:style>
  <w:style w:type="character" w:styleId="951">
    <w:name w:val="Emphasis"/>
    <w:basedOn w:val="981"/>
    <w:uiPriority w:val="20"/>
    <w:qFormat/>
    <w:pPr>
      <w:pBdr/>
      <w:spacing/>
      <w:ind/>
    </w:pPr>
    <w:rPr>
      <w:i/>
      <w:iCs/>
    </w:rPr>
  </w:style>
  <w:style w:type="character" w:styleId="952">
    <w:name w:val="Strong"/>
    <w:basedOn w:val="981"/>
    <w:uiPriority w:val="22"/>
    <w:qFormat/>
    <w:pPr>
      <w:pBdr/>
      <w:spacing/>
      <w:ind/>
    </w:pPr>
    <w:rPr>
      <w:b/>
      <w:bCs/>
    </w:rPr>
  </w:style>
  <w:style w:type="character" w:styleId="953">
    <w:name w:val="Subtle Reference"/>
    <w:basedOn w:val="981"/>
    <w:uiPriority w:val="31"/>
    <w:qFormat/>
    <w:pPr>
      <w:pBdr/>
      <w:spacing/>
      <w:ind/>
    </w:pPr>
    <w:rPr>
      <w:smallCaps/>
      <w:color w:val="5a5a5a" w:themeColor="text1" w:themeTint="A5"/>
    </w:rPr>
  </w:style>
  <w:style w:type="character" w:styleId="954">
    <w:name w:val="Book Title"/>
    <w:basedOn w:val="981"/>
    <w:uiPriority w:val="33"/>
    <w:qFormat/>
    <w:pPr>
      <w:pBdr/>
      <w:spacing/>
      <w:ind/>
    </w:pPr>
    <w:rPr>
      <w:b/>
      <w:bCs/>
      <w:i/>
      <w:iCs/>
      <w:spacing w:val="5"/>
    </w:rPr>
  </w:style>
  <w:style w:type="paragraph" w:styleId="955">
    <w:name w:val="Header"/>
    <w:basedOn w:val="979"/>
    <w:link w:val="956"/>
    <w:uiPriority w:val="99"/>
    <w:unhideWhenUsed/>
    <w:pPr>
      <w:pBdr/>
      <w:tabs>
        <w:tab w:val="center" w:leader="none" w:pos="4844"/>
        <w:tab w:val="right" w:leader="none" w:pos="9689"/>
      </w:tabs>
      <w:spacing w:after="0" w:line="240" w:lineRule="auto"/>
      <w:ind/>
    </w:pPr>
  </w:style>
  <w:style w:type="character" w:styleId="956">
    <w:name w:val="Header Char"/>
    <w:basedOn w:val="981"/>
    <w:link w:val="955"/>
    <w:uiPriority w:val="99"/>
    <w:pPr>
      <w:pBdr/>
      <w:spacing/>
      <w:ind/>
    </w:pPr>
  </w:style>
  <w:style w:type="paragraph" w:styleId="957">
    <w:name w:val="Footer"/>
    <w:basedOn w:val="979"/>
    <w:link w:val="958"/>
    <w:uiPriority w:val="99"/>
    <w:unhideWhenUsed/>
    <w:pPr>
      <w:pBdr/>
      <w:tabs>
        <w:tab w:val="center" w:leader="none" w:pos="4844"/>
        <w:tab w:val="right" w:leader="none" w:pos="9689"/>
      </w:tabs>
      <w:spacing w:after="0" w:line="240" w:lineRule="auto"/>
      <w:ind/>
    </w:pPr>
  </w:style>
  <w:style w:type="character" w:styleId="958">
    <w:name w:val="Footer Char"/>
    <w:basedOn w:val="981"/>
    <w:link w:val="957"/>
    <w:uiPriority w:val="99"/>
    <w:pPr>
      <w:pBdr/>
      <w:spacing/>
      <w:ind/>
    </w:pPr>
  </w:style>
  <w:style w:type="paragraph" w:styleId="959">
    <w:name w:val="Caption"/>
    <w:basedOn w:val="979"/>
    <w:next w:val="979"/>
    <w:uiPriority w:val="35"/>
    <w:unhideWhenUsed/>
    <w:qFormat/>
    <w:pPr>
      <w:pBdr/>
      <w:spacing w:after="200" w:line="240" w:lineRule="auto"/>
      <w:ind/>
    </w:pPr>
    <w:rPr>
      <w:i/>
      <w:iCs/>
      <w:color w:val="0e2841" w:themeColor="text2"/>
      <w:sz w:val="18"/>
      <w:szCs w:val="18"/>
    </w:rPr>
  </w:style>
  <w:style w:type="paragraph" w:styleId="960">
    <w:name w:val="footnote text"/>
    <w:basedOn w:val="979"/>
    <w:link w:val="961"/>
    <w:uiPriority w:val="99"/>
    <w:semiHidden/>
    <w:unhideWhenUsed/>
    <w:pPr>
      <w:pBdr/>
      <w:spacing w:after="0" w:line="240" w:lineRule="auto"/>
      <w:ind/>
    </w:pPr>
    <w:rPr>
      <w:sz w:val="20"/>
      <w:szCs w:val="20"/>
    </w:rPr>
  </w:style>
  <w:style w:type="character" w:styleId="961">
    <w:name w:val="Footnote Text Char"/>
    <w:basedOn w:val="981"/>
    <w:link w:val="960"/>
    <w:uiPriority w:val="99"/>
    <w:semiHidden/>
    <w:pPr>
      <w:pBdr/>
      <w:spacing/>
      <w:ind/>
    </w:pPr>
    <w:rPr>
      <w:sz w:val="20"/>
      <w:szCs w:val="20"/>
    </w:rPr>
  </w:style>
  <w:style w:type="character" w:styleId="962">
    <w:name w:val="footnote reference"/>
    <w:basedOn w:val="981"/>
    <w:uiPriority w:val="99"/>
    <w:semiHidden/>
    <w:unhideWhenUsed/>
    <w:pPr>
      <w:pBdr/>
      <w:spacing/>
      <w:ind/>
    </w:pPr>
    <w:rPr>
      <w:vertAlign w:val="superscript"/>
    </w:rPr>
  </w:style>
  <w:style w:type="paragraph" w:styleId="963">
    <w:name w:val="endnote text"/>
    <w:basedOn w:val="979"/>
    <w:link w:val="964"/>
    <w:uiPriority w:val="99"/>
    <w:semiHidden/>
    <w:unhideWhenUsed/>
    <w:pPr>
      <w:pBdr/>
      <w:spacing w:after="0" w:line="240" w:lineRule="auto"/>
      <w:ind/>
    </w:pPr>
    <w:rPr>
      <w:sz w:val="20"/>
      <w:szCs w:val="20"/>
    </w:rPr>
  </w:style>
  <w:style w:type="character" w:styleId="964">
    <w:name w:val="Endnote Text Char"/>
    <w:basedOn w:val="981"/>
    <w:link w:val="963"/>
    <w:uiPriority w:val="99"/>
    <w:semiHidden/>
    <w:pPr>
      <w:pBdr/>
      <w:spacing/>
      <w:ind/>
    </w:pPr>
    <w:rPr>
      <w:sz w:val="20"/>
      <w:szCs w:val="20"/>
    </w:rPr>
  </w:style>
  <w:style w:type="character" w:styleId="965">
    <w:name w:val="endnote reference"/>
    <w:basedOn w:val="981"/>
    <w:uiPriority w:val="99"/>
    <w:semiHidden/>
    <w:unhideWhenUsed/>
    <w:pPr>
      <w:pBdr/>
      <w:spacing/>
      <w:ind/>
    </w:pPr>
    <w:rPr>
      <w:vertAlign w:val="superscript"/>
    </w:rPr>
  </w:style>
  <w:style w:type="character" w:styleId="966">
    <w:name w:val="Hyperlink"/>
    <w:basedOn w:val="981"/>
    <w:uiPriority w:val="99"/>
    <w:unhideWhenUsed/>
    <w:pPr>
      <w:pBdr/>
      <w:spacing/>
      <w:ind/>
    </w:pPr>
    <w:rPr>
      <w:color w:val="0563c1" w:themeColor="hyperlink"/>
      <w:u w:val="single"/>
    </w:rPr>
  </w:style>
  <w:style w:type="character" w:styleId="967">
    <w:name w:val="FollowedHyperlink"/>
    <w:basedOn w:val="981"/>
    <w:uiPriority w:val="99"/>
    <w:semiHidden/>
    <w:unhideWhenUsed/>
    <w:pPr>
      <w:pBdr/>
      <w:spacing/>
      <w:ind/>
    </w:pPr>
    <w:rPr>
      <w:color w:val="954f72" w:themeColor="followedHyperlink"/>
      <w:u w:val="single"/>
    </w:rPr>
  </w:style>
  <w:style w:type="paragraph" w:styleId="968">
    <w:name w:val="toc 1"/>
    <w:basedOn w:val="979"/>
    <w:next w:val="979"/>
    <w:uiPriority w:val="39"/>
    <w:unhideWhenUsed/>
    <w:pPr>
      <w:pBdr/>
      <w:spacing w:after="100"/>
      <w:ind/>
    </w:pPr>
  </w:style>
  <w:style w:type="paragraph" w:styleId="969">
    <w:name w:val="toc 2"/>
    <w:basedOn w:val="979"/>
    <w:next w:val="979"/>
    <w:uiPriority w:val="39"/>
    <w:unhideWhenUsed/>
    <w:pPr>
      <w:pBdr/>
      <w:spacing w:after="100"/>
      <w:ind w:left="220"/>
    </w:pPr>
  </w:style>
  <w:style w:type="paragraph" w:styleId="970">
    <w:name w:val="toc 3"/>
    <w:basedOn w:val="979"/>
    <w:next w:val="979"/>
    <w:uiPriority w:val="39"/>
    <w:unhideWhenUsed/>
    <w:pPr>
      <w:pBdr/>
      <w:spacing w:after="100"/>
      <w:ind w:left="440"/>
    </w:pPr>
  </w:style>
  <w:style w:type="paragraph" w:styleId="971">
    <w:name w:val="toc 4"/>
    <w:basedOn w:val="979"/>
    <w:next w:val="979"/>
    <w:uiPriority w:val="39"/>
    <w:unhideWhenUsed/>
    <w:pPr>
      <w:pBdr/>
      <w:spacing w:after="100"/>
      <w:ind w:left="660"/>
    </w:pPr>
  </w:style>
  <w:style w:type="paragraph" w:styleId="972">
    <w:name w:val="toc 5"/>
    <w:basedOn w:val="979"/>
    <w:next w:val="979"/>
    <w:uiPriority w:val="39"/>
    <w:unhideWhenUsed/>
    <w:pPr>
      <w:pBdr/>
      <w:spacing w:after="100"/>
      <w:ind w:left="880"/>
    </w:pPr>
  </w:style>
  <w:style w:type="paragraph" w:styleId="973">
    <w:name w:val="toc 6"/>
    <w:basedOn w:val="979"/>
    <w:next w:val="979"/>
    <w:uiPriority w:val="39"/>
    <w:unhideWhenUsed/>
    <w:pPr>
      <w:pBdr/>
      <w:spacing w:after="100"/>
      <w:ind w:left="1100"/>
    </w:pPr>
  </w:style>
  <w:style w:type="paragraph" w:styleId="974">
    <w:name w:val="toc 7"/>
    <w:basedOn w:val="979"/>
    <w:next w:val="979"/>
    <w:uiPriority w:val="39"/>
    <w:unhideWhenUsed/>
    <w:pPr>
      <w:pBdr/>
      <w:spacing w:after="100"/>
      <w:ind w:left="1320"/>
    </w:pPr>
  </w:style>
  <w:style w:type="paragraph" w:styleId="975">
    <w:name w:val="toc 8"/>
    <w:basedOn w:val="979"/>
    <w:next w:val="979"/>
    <w:uiPriority w:val="39"/>
    <w:unhideWhenUsed/>
    <w:pPr>
      <w:pBdr/>
      <w:spacing w:after="100"/>
      <w:ind w:left="1540"/>
    </w:pPr>
  </w:style>
  <w:style w:type="paragraph" w:styleId="976">
    <w:name w:val="toc 9"/>
    <w:basedOn w:val="979"/>
    <w:next w:val="979"/>
    <w:uiPriority w:val="39"/>
    <w:unhideWhenUsed/>
    <w:pPr>
      <w:pBdr/>
      <w:spacing w:after="100"/>
      <w:ind w:left="1760"/>
    </w:pPr>
  </w:style>
  <w:style w:type="paragraph" w:styleId="977">
    <w:name w:val="TOC Heading"/>
    <w:uiPriority w:val="39"/>
    <w:unhideWhenUsed/>
    <w:pPr>
      <w:pBdr/>
      <w:spacing/>
      <w:ind/>
    </w:pPr>
  </w:style>
  <w:style w:type="paragraph" w:styleId="978">
    <w:name w:val="table of figures"/>
    <w:basedOn w:val="979"/>
    <w:next w:val="979"/>
    <w:uiPriority w:val="99"/>
    <w:unhideWhenUsed/>
    <w:pPr>
      <w:pBdr/>
      <w:spacing w:after="0" w:afterAutospacing="0"/>
      <w:ind/>
    </w:pPr>
  </w:style>
  <w:style w:type="paragraph" w:styleId="979" w:default="1">
    <w:name w:val="Normal"/>
    <w:next w:val="979"/>
    <w:link w:val="979"/>
    <w:qFormat/>
    <w:pPr>
      <w:pBdr/>
      <w:spacing w:after="5" w:line="260" w:lineRule="auto"/>
      <w:ind w:right="163" w:firstLine="566"/>
      <w:jc w:val="both"/>
    </w:pPr>
    <w:rPr>
      <w:rFonts w:ascii="Times New Roman" w:hAnsi="Times New Roman"/>
      <w:color w:val="000000"/>
      <w:sz w:val="24"/>
      <w:szCs w:val="22"/>
      <w:lang w:val="en-US" w:eastAsia="en-US" w:bidi="ar-SA"/>
    </w:rPr>
  </w:style>
  <w:style w:type="paragraph" w:styleId="980">
    <w:name w:val="Heading 1"/>
    <w:next w:val="979"/>
    <w:link w:val="984"/>
    <w:uiPriority w:val="9"/>
    <w:unhideWhenUsed/>
    <w:qFormat/>
    <w:pPr>
      <w:keepNext w:val="true"/>
      <w:keepLines w:val="true"/>
      <w:pBdr/>
      <w:spacing w:after="54" w:line="259" w:lineRule="auto"/>
      <w:ind w:right="163" w:hanging="10" w:left="10"/>
      <w:jc w:val="center"/>
      <w:outlineLvl w:val="0"/>
    </w:pPr>
    <w:rPr>
      <w:rFonts w:ascii="Times New Roman" w:hAnsi="Times New Roman"/>
      <w:color w:val="000000"/>
      <w:sz w:val="26"/>
      <w:szCs w:val="22"/>
      <w:lang w:val="en-US" w:eastAsia="en-US" w:bidi="ar-SA"/>
    </w:rPr>
  </w:style>
  <w:style w:type="character" w:styleId="981" w:default="1">
    <w:name w:val="Default Paragraph Font"/>
    <w:next w:val="981"/>
    <w:link w:val="979"/>
    <w:uiPriority w:val="1"/>
    <w:semiHidden/>
    <w:unhideWhenUsed/>
    <w:pPr>
      <w:pBdr/>
      <w:spacing/>
      <w:ind/>
    </w:pPr>
  </w:style>
  <w:style w:type="table" w:styleId="982">
    <w:name w:val="Table Normal"/>
    <w:next w:val="982"/>
    <w:link w:val="979"/>
    <w:uiPriority w:val="99"/>
    <w:semiHidden/>
    <w:unhideWhenUsed/>
    <w:pPr>
      <w:pBdr/>
      <w:spacing/>
      <w:ind/>
    </w:pPr>
    <w:tblPr>
      <w:tblW w:w="0" w:type="auto"/>
      <w:tblInd w:w="0" w:type="dxa"/>
      <w:tblBorders/>
      <w:tblLayout w:type="fixed"/>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3" w:default="1">
    <w:name w:val="No List"/>
    <w:next w:val="983"/>
    <w:link w:val="979"/>
    <w:uiPriority w:val="99"/>
    <w:semiHidden/>
    <w:unhideWhenUsed/>
    <w:pPr>
      <w:pBdr/>
      <w:spacing/>
      <w:ind/>
    </w:pPr>
  </w:style>
  <w:style w:type="character" w:styleId="984">
    <w:name w:val="Heading 1 Char"/>
    <w:next w:val="984"/>
    <w:link w:val="980"/>
    <w:pPr>
      <w:pBdr/>
      <w:spacing/>
      <w:ind/>
    </w:pPr>
    <w:rPr>
      <w:rFonts w:ascii="Times New Roman" w:hAnsi="Times New Roman" w:eastAsia="Times New Roman" w:cs="Times New Roman"/>
      <w:color w:val="000000"/>
      <w:sz w:val="26"/>
    </w:rPr>
  </w:style>
  <w:style w:type="table" w:styleId="985">
    <w:name w:val="TableGrid1"/>
    <w:next w:val="985"/>
    <w:link w:val="979"/>
    <w:pPr>
      <w:pBdr/>
      <w:spacing/>
      <w:ind/>
    </w:pPr>
    <w:rPr>
      <w:sz w:val="22"/>
      <w:szCs w:val="22"/>
      <w:lang w:val="en-US" w:eastAsia="en-US" w:bidi="ar-SA"/>
    </w:rPr>
    <w:tblPr>
      <w:tblW w:w="0" w:type="auto"/>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6" w:customStyle="1">
    <w:name w:val="Основной текст 2"/>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120" w:afterAutospacing="0" w:before="0" w:beforeAutospacing="0" w:line="480"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en-US" w:eastAsia="en-US" w:bidi="ar-SA"/>
      <w14:ligatures w14:val="none"/>
    </w:rPr>
  </w:style>
  <w:style w:type="paragraph" w:styleId="987" w:customStyle="1">
    <w:name w:val="Body Text"/>
    <w:uiPriority w:val="1"/>
    <w:qFormat/>
    <w:pPr>
      <w:keepNext w:val="false"/>
      <w:keepLines w:val="false"/>
      <w:pageBreakBefore w:val="false"/>
      <w:widowControl w:val="fals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566" w:left="427"/>
      <w:contextualSpacing w:val="false"/>
      <w:jc w:val="both"/>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en-US" w:bidi="ar-SA"/>
      <w14:ligatures w14:val="none"/>
    </w:rPr>
  </w:style>
  <w:style w:type="paragraph" w:styleId="988" w:customStyle="1">
    <w:name w:val="Table Paragraph"/>
    <w:uiPriority w:val="1"/>
    <w:qFormat/>
    <w:pPr>
      <w:keepNext w:val="false"/>
      <w:keepLines w:val="false"/>
      <w:pageBreakBefore w:val="false"/>
      <w:widowControl w:val="fals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yperlink" Target="https://&#1088;62.&#1085;&#1072;&#1074;&#1080;&#1075;&#1072;&#1090;&#1086;&#1088;.&#1076;&#1077;&#1090;&#1080;/activity/2426/?date=2026-05-15" TargetMode="External"/><Relationship Id="rId16" Type="http://schemas.openxmlformats.org/officeDocument/2006/relationships/image" Target="media/image1.jpg"/><Relationship Id="rId17" Type="http://schemas.openxmlformats.org/officeDocument/2006/relationships/image" Target="media/image2.jpg"/><Relationship Id="rId18" Type="http://schemas.openxmlformats.org/officeDocument/2006/relationships/image" Target="media/image3.jp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jpg"/><Relationship Id="rId41" Type="http://schemas.openxmlformats.org/officeDocument/2006/relationships/image" Target="media/image26.jpg"/><Relationship Id="rId42" Type="http://schemas.openxmlformats.org/officeDocument/2006/relationships/image" Target="media/image27.jpg"/><Relationship Id="rId43" Type="http://schemas.openxmlformats.org/officeDocument/2006/relationships/image" Target="media/image28.jpg"/><Relationship Id="rId44" Type="http://schemas.openxmlformats.org/officeDocument/2006/relationships/image" Target="media/image29.jpg"/><Relationship Id="rId45" Type="http://schemas.openxmlformats.org/officeDocument/2006/relationships/image" Target="media/image3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ONLYOFFICE/8.2.2.22</Application>
  <DocSecurity>4</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revision>14</cp:revision>
  <dcterms:created xsi:type="dcterms:W3CDTF">2026-04-13T09:41:00Z</dcterms:created>
  <dcterms:modified xsi:type="dcterms:W3CDTF">2026-04-14T11:58:09Z</dcterms:modified>
  <cp:version>1048576</cp:version>
</cp:coreProperties>
</file>